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9A" w:rsidRPr="00E25582" w:rsidRDefault="00636E9A" w:rsidP="00636E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58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636E9A" w:rsidRPr="00E25582" w:rsidRDefault="00636E9A" w:rsidP="00636E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58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636E9A" w:rsidRPr="00E25582" w:rsidRDefault="00636E9A" w:rsidP="00636E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582">
        <w:rPr>
          <w:rFonts w:ascii="Times New Roman" w:hAnsi="Times New Roman" w:cs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636E9A" w:rsidRPr="00E25582" w:rsidRDefault="00636E9A" w:rsidP="00636E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582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636E9A" w:rsidRPr="00E25582" w:rsidRDefault="00636E9A" w:rsidP="00636E9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четвертый созыв</w:t>
      </w:r>
    </w:p>
    <w:p w:rsidR="00636E9A" w:rsidRPr="00E25582" w:rsidRDefault="00636E9A" w:rsidP="00636E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E9A" w:rsidRPr="00E25582" w:rsidRDefault="00636E9A" w:rsidP="00636E9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5582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671229">
        <w:rPr>
          <w:rFonts w:ascii="Times New Roman" w:hAnsi="Times New Roman" w:cs="Times New Roman"/>
          <w:bCs/>
          <w:sz w:val="28"/>
          <w:szCs w:val="28"/>
        </w:rPr>
        <w:t xml:space="preserve"> /ПРОЕКТ/</w:t>
      </w:r>
    </w:p>
    <w:p w:rsidR="00636E9A" w:rsidRPr="00E25582" w:rsidRDefault="00636E9A" w:rsidP="00636E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582">
        <w:rPr>
          <w:rFonts w:ascii="Times New Roman" w:hAnsi="Times New Roman" w:cs="Times New Roman"/>
          <w:sz w:val="28"/>
          <w:szCs w:val="28"/>
        </w:rPr>
        <w:t xml:space="preserve">РС-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25582">
        <w:rPr>
          <w:rFonts w:ascii="Times New Roman" w:hAnsi="Times New Roman" w:cs="Times New Roman"/>
          <w:sz w:val="28"/>
          <w:szCs w:val="28"/>
        </w:rPr>
        <w:t xml:space="preserve">/4 </w:t>
      </w:r>
    </w:p>
    <w:p w:rsidR="00636E9A" w:rsidRPr="00E25582" w:rsidRDefault="00636E9A" w:rsidP="00636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9A" w:rsidRPr="00E25582" w:rsidRDefault="00636E9A" w:rsidP="00636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E25582">
        <w:rPr>
          <w:rFonts w:ascii="Times New Roman" w:hAnsi="Times New Roman" w:cs="Times New Roman"/>
          <w:sz w:val="28"/>
          <w:szCs w:val="28"/>
        </w:rPr>
        <w:t>20</w:t>
      </w:r>
      <w:r w:rsidR="00C37BCF">
        <w:rPr>
          <w:rFonts w:ascii="Times New Roman" w:hAnsi="Times New Roman" w:cs="Times New Roman"/>
          <w:sz w:val="28"/>
          <w:szCs w:val="28"/>
        </w:rPr>
        <w:t>24</w:t>
      </w:r>
      <w:r w:rsidRPr="00E25582">
        <w:rPr>
          <w:rFonts w:ascii="Times New Roman" w:hAnsi="Times New Roman" w:cs="Times New Roman"/>
          <w:sz w:val="28"/>
          <w:szCs w:val="28"/>
        </w:rPr>
        <w:t xml:space="preserve">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636E9A" w:rsidRDefault="00636E9A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E9A" w:rsidRPr="00636E9A" w:rsidRDefault="00636E9A" w:rsidP="00636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6E9A">
        <w:rPr>
          <w:rFonts w:ascii="Times New Roman" w:hAnsi="Times New Roman" w:cs="Times New Roman"/>
          <w:b/>
          <w:sz w:val="28"/>
        </w:rPr>
        <w:t>О</w:t>
      </w:r>
      <w:r w:rsidR="00C864F2">
        <w:rPr>
          <w:rFonts w:ascii="Times New Roman" w:hAnsi="Times New Roman" w:cs="Times New Roman"/>
          <w:b/>
          <w:sz w:val="28"/>
        </w:rPr>
        <w:t xml:space="preserve"> проекте</w:t>
      </w:r>
      <w:r w:rsidRPr="00636E9A">
        <w:rPr>
          <w:rFonts w:ascii="Times New Roman" w:hAnsi="Times New Roman" w:cs="Times New Roman"/>
          <w:b/>
          <w:sz w:val="28"/>
        </w:rPr>
        <w:t xml:space="preserve"> отчет</w:t>
      </w:r>
      <w:r w:rsidR="00C864F2">
        <w:rPr>
          <w:rFonts w:ascii="Times New Roman" w:hAnsi="Times New Roman" w:cs="Times New Roman"/>
          <w:b/>
          <w:sz w:val="28"/>
        </w:rPr>
        <w:t>а</w:t>
      </w:r>
      <w:r w:rsidRPr="00636E9A">
        <w:rPr>
          <w:rFonts w:ascii="Times New Roman" w:hAnsi="Times New Roman" w:cs="Times New Roman"/>
          <w:b/>
          <w:sz w:val="28"/>
        </w:rPr>
        <w:t xml:space="preserve"> об исполнении бюджета </w:t>
      </w:r>
    </w:p>
    <w:p w:rsidR="00636E9A" w:rsidRPr="00636E9A" w:rsidRDefault="00636E9A" w:rsidP="00636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6E9A">
        <w:rPr>
          <w:rFonts w:ascii="Times New Roman" w:hAnsi="Times New Roman" w:cs="Times New Roman"/>
          <w:b/>
          <w:sz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</w:rPr>
        <w:t>Пономаревский</w:t>
      </w:r>
      <w:r w:rsidRPr="00636E9A">
        <w:rPr>
          <w:rFonts w:ascii="Times New Roman" w:hAnsi="Times New Roman" w:cs="Times New Roman"/>
          <w:b/>
          <w:sz w:val="28"/>
        </w:rPr>
        <w:t xml:space="preserve"> сельсовет</w:t>
      </w:r>
    </w:p>
    <w:p w:rsidR="00636E9A" w:rsidRPr="00636E9A" w:rsidRDefault="00636E9A" w:rsidP="00636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Пономаревского района Оренбургской области з</w:t>
      </w:r>
      <w:r w:rsidRPr="00636E9A">
        <w:rPr>
          <w:rFonts w:ascii="Times New Roman" w:hAnsi="Times New Roman" w:cs="Times New Roman"/>
          <w:b/>
          <w:sz w:val="28"/>
        </w:rPr>
        <w:t>а 202</w:t>
      </w:r>
      <w:r w:rsidR="00473DB6">
        <w:rPr>
          <w:rFonts w:ascii="Times New Roman" w:hAnsi="Times New Roman" w:cs="Times New Roman"/>
          <w:b/>
          <w:sz w:val="28"/>
        </w:rPr>
        <w:t>3</w:t>
      </w:r>
      <w:r w:rsidRPr="00636E9A">
        <w:rPr>
          <w:rFonts w:ascii="Times New Roman" w:hAnsi="Times New Roman" w:cs="Times New Roman"/>
          <w:b/>
          <w:sz w:val="28"/>
        </w:rPr>
        <w:t xml:space="preserve"> год</w:t>
      </w:r>
    </w:p>
    <w:p w:rsidR="00636E9A" w:rsidRDefault="00636E9A" w:rsidP="00636E9A">
      <w:pPr>
        <w:jc w:val="center"/>
        <w:rPr>
          <w:b/>
          <w:sz w:val="28"/>
        </w:rPr>
      </w:pPr>
    </w:p>
    <w:p w:rsidR="00636E9A" w:rsidRPr="00487E2E" w:rsidRDefault="00636E9A" w:rsidP="00636E9A">
      <w:pPr>
        <w:widowControl w:val="0"/>
        <w:autoSpaceDE w:val="0"/>
        <w:autoSpaceDN w:val="0"/>
        <w:adjustRightInd w:val="0"/>
        <w:spacing w:after="0" w:line="240" w:lineRule="auto"/>
        <w:ind w:left="18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487E2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 «Об общих принципах организации местного самоуправления в Российской Федерации», статьей 154 Бюджетного кодекса Российской Федерации, </w:t>
      </w:r>
      <w:r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Положением о бюджетном процессе в муниципальном образовании </w:t>
      </w:r>
      <w:r w:rsidRPr="00487E2E">
        <w:rPr>
          <w:rFonts w:ascii="Times New Roman" w:hAnsi="Times New Roman" w:cs="Times New Roman"/>
          <w:spacing w:val="-1"/>
          <w:sz w:val="28"/>
          <w:szCs w:val="28"/>
        </w:rPr>
        <w:t xml:space="preserve">Пономаревский </w:t>
      </w:r>
      <w:r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сельсовет </w:t>
      </w:r>
      <w:r w:rsidRPr="00487E2E">
        <w:rPr>
          <w:rFonts w:ascii="Times New Roman" w:hAnsi="Times New Roman" w:cs="Times New Roman"/>
          <w:spacing w:val="-1"/>
          <w:sz w:val="28"/>
          <w:szCs w:val="28"/>
        </w:rPr>
        <w:t>Пономаревского</w:t>
      </w:r>
      <w:r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Оренбургской области, утвержденным решением Совета депутатов муниципального образовани</w:t>
      </w:r>
      <w:r w:rsidRPr="00487E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C864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7E2E">
        <w:rPr>
          <w:rFonts w:ascii="Times New Roman" w:hAnsi="Times New Roman" w:cs="Times New Roman"/>
          <w:spacing w:val="-1"/>
          <w:sz w:val="28"/>
          <w:szCs w:val="28"/>
        </w:rPr>
        <w:t>Пономаревский</w:t>
      </w:r>
      <w:r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сельсовет </w:t>
      </w:r>
      <w:r w:rsidRPr="00487E2E">
        <w:rPr>
          <w:rFonts w:ascii="Times New Roman" w:hAnsi="Times New Roman" w:cs="Times New Roman"/>
          <w:spacing w:val="-1"/>
          <w:sz w:val="28"/>
          <w:szCs w:val="28"/>
        </w:rPr>
        <w:t>Пономаревского</w:t>
      </w:r>
      <w:r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Оренбургской области от </w:t>
      </w:r>
      <w:r w:rsidRPr="00487E2E">
        <w:rPr>
          <w:rFonts w:ascii="Times New Roman" w:hAnsi="Times New Roman" w:cs="Times New Roman"/>
          <w:spacing w:val="-1"/>
          <w:sz w:val="28"/>
          <w:szCs w:val="28"/>
        </w:rPr>
        <w:t>29</w:t>
      </w:r>
      <w:r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>.04.2021 № 31,</w:t>
      </w:r>
      <w:r w:rsidRPr="00487E2E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Пономаревский сельсовет Пономаревского района Оренбургской области, заслушав отчет главы муниципального образования Пономаревский сельсовет «Об исполнении бюджета муниципального образования Пономаревский сельсовет Пономаревского района Оренбургской области за 20</w:t>
      </w:r>
      <w:r w:rsidR="00C37BCF">
        <w:rPr>
          <w:rFonts w:ascii="Times New Roman" w:hAnsi="Times New Roman" w:cs="Times New Roman"/>
          <w:sz w:val="28"/>
          <w:szCs w:val="28"/>
        </w:rPr>
        <w:t>23</w:t>
      </w:r>
      <w:r w:rsidRPr="00487E2E">
        <w:rPr>
          <w:rFonts w:ascii="Times New Roman" w:hAnsi="Times New Roman" w:cs="Times New Roman"/>
          <w:sz w:val="28"/>
          <w:szCs w:val="28"/>
        </w:rPr>
        <w:t xml:space="preserve"> год», Совет депутатов РЕШИЛ:</w:t>
      </w:r>
    </w:p>
    <w:p w:rsidR="00636E9A" w:rsidRPr="00487E2E" w:rsidRDefault="00636E9A" w:rsidP="00636E9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E2E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C864F2">
        <w:rPr>
          <w:rFonts w:ascii="Times New Roman" w:hAnsi="Times New Roman" w:cs="Times New Roman"/>
          <w:sz w:val="28"/>
          <w:szCs w:val="28"/>
        </w:rPr>
        <w:t>проект</w:t>
      </w:r>
      <w:r w:rsidRPr="00487E2E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муниципального образования Пономаревский сельсовет Пономаревского района Оренбургской области за 20</w:t>
      </w:r>
      <w:r w:rsidR="00C37BCF">
        <w:rPr>
          <w:rFonts w:ascii="Times New Roman" w:hAnsi="Times New Roman" w:cs="Times New Roman"/>
          <w:sz w:val="28"/>
          <w:szCs w:val="28"/>
        </w:rPr>
        <w:t>23</w:t>
      </w:r>
      <w:r w:rsidRPr="00487E2E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636E9A" w:rsidRPr="00487E2E" w:rsidRDefault="002A71BE" w:rsidP="002A71BE">
      <w:pPr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36E9A" w:rsidRPr="00487E2E">
        <w:rPr>
          <w:rFonts w:ascii="Times New Roman" w:hAnsi="Times New Roman" w:cs="Times New Roman"/>
          <w:sz w:val="28"/>
          <w:szCs w:val="28"/>
        </w:rPr>
        <w:t xml:space="preserve">решения Совета депутатов муниципального образования Пономаревский сельсовет </w:t>
      </w:r>
      <w:r w:rsidR="00636E9A" w:rsidRPr="00671229">
        <w:rPr>
          <w:rFonts w:ascii="Times New Roman" w:hAnsi="Times New Roman" w:cs="Times New Roman"/>
          <w:sz w:val="28"/>
          <w:szCs w:val="28"/>
        </w:rPr>
        <w:t>от 20.05.2022 №74</w:t>
      </w:r>
      <w:r w:rsidR="00636E9A" w:rsidRPr="00487E2E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по проекту решения «Об исполнении бюджета администрации муниципального образования Пономаревский сельсовет за 202</w:t>
      </w:r>
      <w:r w:rsidR="00C37BCF">
        <w:rPr>
          <w:rFonts w:ascii="Times New Roman" w:hAnsi="Times New Roman" w:cs="Times New Roman"/>
          <w:sz w:val="28"/>
          <w:szCs w:val="28"/>
        </w:rPr>
        <w:t>3</w:t>
      </w:r>
      <w:r w:rsidR="00636E9A" w:rsidRPr="00487E2E">
        <w:rPr>
          <w:rFonts w:ascii="Times New Roman" w:hAnsi="Times New Roman" w:cs="Times New Roman"/>
          <w:sz w:val="28"/>
          <w:szCs w:val="28"/>
        </w:rPr>
        <w:t xml:space="preserve"> год» провести </w:t>
      </w:r>
      <w:r w:rsidR="00671229" w:rsidRPr="00671229">
        <w:rPr>
          <w:rFonts w:ascii="Times New Roman" w:hAnsi="Times New Roman" w:cs="Times New Roman"/>
          <w:sz w:val="28"/>
          <w:szCs w:val="28"/>
        </w:rPr>
        <w:t>____</w:t>
      </w:r>
      <w:r w:rsidR="00636E9A" w:rsidRPr="00671229">
        <w:rPr>
          <w:rFonts w:ascii="Times New Roman" w:hAnsi="Times New Roman" w:cs="Times New Roman"/>
          <w:sz w:val="28"/>
          <w:szCs w:val="28"/>
        </w:rPr>
        <w:t>.202</w:t>
      </w:r>
      <w:r w:rsidR="00C37BCF" w:rsidRPr="00671229">
        <w:rPr>
          <w:rFonts w:ascii="Times New Roman" w:hAnsi="Times New Roman" w:cs="Times New Roman"/>
          <w:sz w:val="28"/>
          <w:szCs w:val="28"/>
        </w:rPr>
        <w:t>4</w:t>
      </w:r>
      <w:r w:rsidR="00636E9A" w:rsidRPr="00487E2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Пономаревский сельсовет Пономаревского района Оренбургской области публичные слушания по проекту отчета об исполнении бюджета муниципального образования Пономаревский сельсовет Пономаревского района Оренбургской области за 202</w:t>
      </w:r>
      <w:r w:rsidR="00C37B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36E9A" w:rsidRPr="002A71BE" w:rsidRDefault="00636E9A" w:rsidP="002A71B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1BE">
        <w:rPr>
          <w:rFonts w:ascii="Times New Roman" w:hAnsi="Times New Roman" w:cs="Times New Roman"/>
          <w:sz w:val="28"/>
          <w:szCs w:val="28"/>
        </w:rPr>
        <w:lastRenderedPageBreak/>
        <w:t>Обнародовать проект отчета об исполнении бюджета муниципального образования Пономаревский сельсовет Пономаревского района Оренбургской области за 202</w:t>
      </w:r>
      <w:r w:rsidR="00C37BCF">
        <w:rPr>
          <w:rFonts w:ascii="Times New Roman" w:hAnsi="Times New Roman" w:cs="Times New Roman"/>
          <w:sz w:val="28"/>
          <w:szCs w:val="28"/>
        </w:rPr>
        <w:t>3</w:t>
      </w:r>
      <w:r w:rsidRPr="002A71BE">
        <w:rPr>
          <w:rFonts w:ascii="Times New Roman" w:hAnsi="Times New Roman" w:cs="Times New Roman"/>
          <w:sz w:val="28"/>
          <w:szCs w:val="28"/>
        </w:rPr>
        <w:t xml:space="preserve"> год в установленном порядке.</w:t>
      </w:r>
    </w:p>
    <w:p w:rsidR="00636E9A" w:rsidRPr="00487E2E" w:rsidRDefault="00636E9A" w:rsidP="002A71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E2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</w:t>
      </w:r>
      <w:r w:rsidR="00487E2E" w:rsidRPr="00487E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Пономаревский сельсовет </w:t>
      </w:r>
      <w:r w:rsidR="00B1655D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B1655D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487E2E">
        <w:rPr>
          <w:rFonts w:ascii="Times New Roman" w:hAnsi="Times New Roman" w:cs="Times New Roman"/>
          <w:sz w:val="28"/>
          <w:szCs w:val="28"/>
        </w:rPr>
        <w:t>.</w:t>
      </w:r>
    </w:p>
    <w:p w:rsidR="00636E9A" w:rsidRPr="00487E2E" w:rsidRDefault="00636E9A" w:rsidP="002A71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E2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636E9A" w:rsidRPr="00487E2E" w:rsidRDefault="00636E9A" w:rsidP="00487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E9A" w:rsidRPr="00487E2E" w:rsidRDefault="00636E9A" w:rsidP="00487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7E2E" w:rsidRPr="00487E2E" w:rsidRDefault="00487E2E" w:rsidP="0048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E2E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А.А. </w:t>
      </w:r>
      <w:r>
        <w:rPr>
          <w:rFonts w:ascii="Times New Roman" w:hAnsi="Times New Roman" w:cs="Times New Roman"/>
          <w:sz w:val="28"/>
          <w:szCs w:val="28"/>
        </w:rPr>
        <w:t>Толкачев</w:t>
      </w:r>
    </w:p>
    <w:p w:rsidR="00487E2E" w:rsidRPr="00487E2E" w:rsidRDefault="00487E2E" w:rsidP="0048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E2E" w:rsidRPr="00487E2E" w:rsidRDefault="00487E2E" w:rsidP="0048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E2E" w:rsidRPr="00487E2E" w:rsidRDefault="00487E2E" w:rsidP="0048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E2E" w:rsidRPr="00487E2E" w:rsidRDefault="00487E2E" w:rsidP="00487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E2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</w:t>
      </w:r>
      <w:r w:rsidR="00B1655D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B1655D"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</w:p>
    <w:p w:rsidR="00636E9A" w:rsidRPr="00487E2E" w:rsidRDefault="00636E9A" w:rsidP="00487E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E9A" w:rsidRDefault="00636E9A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E9A" w:rsidRDefault="00636E9A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E2E" w:rsidRDefault="00487E2E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E2E" w:rsidRDefault="00487E2E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E2E" w:rsidRDefault="00487E2E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E2E" w:rsidRDefault="00487E2E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E2E" w:rsidRDefault="00487E2E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E2E" w:rsidRDefault="00487E2E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E2E" w:rsidRDefault="00487E2E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E2E" w:rsidRDefault="00487E2E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E2E" w:rsidRDefault="00487E2E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E2E" w:rsidRDefault="00487E2E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E2E" w:rsidRDefault="00487E2E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E2E" w:rsidRDefault="00487E2E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E2E" w:rsidRDefault="00487E2E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E2E" w:rsidRDefault="00487E2E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E2E" w:rsidRDefault="00487E2E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E2E" w:rsidRDefault="00487E2E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E2E" w:rsidRDefault="00487E2E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E2E" w:rsidRDefault="00487E2E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E2E" w:rsidRDefault="00487E2E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E2E" w:rsidRDefault="00487E2E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E2E" w:rsidRDefault="00487E2E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E2E" w:rsidRDefault="00487E2E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E2E" w:rsidRDefault="00487E2E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E2E" w:rsidRDefault="00487E2E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E9A" w:rsidRDefault="00636E9A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E9A" w:rsidRPr="00487E2E" w:rsidRDefault="00636E9A" w:rsidP="00487E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487E2E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Приложение </w:t>
      </w:r>
    </w:p>
    <w:p w:rsidR="00636E9A" w:rsidRPr="00487E2E" w:rsidRDefault="00636E9A" w:rsidP="00487E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487E2E">
        <w:rPr>
          <w:rFonts w:ascii="Times New Roman" w:hAnsi="Times New Roman" w:cs="Times New Roman"/>
          <w:spacing w:val="-4"/>
          <w:sz w:val="28"/>
          <w:szCs w:val="28"/>
        </w:rPr>
        <w:t>к решению Совета депутатов</w:t>
      </w:r>
    </w:p>
    <w:p w:rsidR="00636E9A" w:rsidRPr="00487E2E" w:rsidRDefault="00636E9A" w:rsidP="00487E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487E2E"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</w:t>
      </w:r>
    </w:p>
    <w:p w:rsidR="00636E9A" w:rsidRPr="00487E2E" w:rsidRDefault="00487E2E" w:rsidP="00487E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Пономаревский</w:t>
      </w:r>
      <w:r w:rsidR="00636E9A" w:rsidRPr="00487E2E">
        <w:rPr>
          <w:rFonts w:ascii="Times New Roman" w:hAnsi="Times New Roman" w:cs="Times New Roman"/>
          <w:spacing w:val="-4"/>
          <w:sz w:val="28"/>
          <w:szCs w:val="28"/>
        </w:rPr>
        <w:t xml:space="preserve"> сельсовет</w:t>
      </w:r>
    </w:p>
    <w:p w:rsidR="00636E9A" w:rsidRPr="00487E2E" w:rsidRDefault="00487E2E" w:rsidP="00487E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Пономаревского</w:t>
      </w:r>
      <w:r w:rsidR="00636E9A" w:rsidRPr="00487E2E">
        <w:rPr>
          <w:rFonts w:ascii="Times New Roman" w:hAnsi="Times New Roman" w:cs="Times New Roman"/>
          <w:spacing w:val="-4"/>
          <w:sz w:val="28"/>
          <w:szCs w:val="28"/>
        </w:rPr>
        <w:t xml:space="preserve"> района</w:t>
      </w:r>
    </w:p>
    <w:p w:rsidR="00636E9A" w:rsidRPr="00487E2E" w:rsidRDefault="00636E9A" w:rsidP="00487E2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487E2E">
        <w:rPr>
          <w:rFonts w:ascii="Times New Roman" w:hAnsi="Times New Roman" w:cs="Times New Roman"/>
          <w:spacing w:val="-4"/>
          <w:sz w:val="28"/>
          <w:szCs w:val="28"/>
        </w:rPr>
        <w:t>Оренбургской области</w:t>
      </w:r>
    </w:p>
    <w:p w:rsidR="00636E9A" w:rsidRPr="00487E2E" w:rsidRDefault="00487E2E" w:rsidP="00487E2E">
      <w:pPr>
        <w:spacing w:after="0" w:line="24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636E9A" w:rsidRPr="00487E2E">
        <w:rPr>
          <w:rFonts w:ascii="Times New Roman" w:hAnsi="Times New Roman" w:cs="Times New Roman"/>
          <w:spacing w:val="-4"/>
          <w:sz w:val="28"/>
          <w:szCs w:val="28"/>
        </w:rPr>
        <w:t xml:space="preserve">т </w:t>
      </w:r>
      <w:r>
        <w:rPr>
          <w:rFonts w:ascii="Times New Roman" w:hAnsi="Times New Roman" w:cs="Times New Roman"/>
          <w:spacing w:val="-4"/>
          <w:sz w:val="28"/>
          <w:szCs w:val="28"/>
        </w:rPr>
        <w:t>_____________</w:t>
      </w:r>
      <w:r w:rsidR="00636E9A" w:rsidRPr="00487E2E">
        <w:rPr>
          <w:rFonts w:ascii="Times New Roman" w:hAnsi="Times New Roman" w:cs="Times New Roman"/>
          <w:spacing w:val="-4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-4"/>
          <w:sz w:val="28"/>
          <w:szCs w:val="28"/>
        </w:rPr>
        <w:t>___</w:t>
      </w:r>
    </w:p>
    <w:p w:rsidR="00636E9A" w:rsidRDefault="00636E9A" w:rsidP="00636E9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20AE5" w:rsidRPr="00E25582" w:rsidRDefault="00220AE5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58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220AE5" w:rsidRPr="00E25582" w:rsidRDefault="00220AE5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58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220AE5" w:rsidRPr="00E25582" w:rsidRDefault="00220AE5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582">
        <w:rPr>
          <w:rFonts w:ascii="Times New Roman" w:hAnsi="Times New Roman" w:cs="Times New Roman"/>
          <w:b/>
          <w:bCs/>
          <w:sz w:val="28"/>
          <w:szCs w:val="28"/>
        </w:rPr>
        <w:t>ПОНОМАРЕВСКИЙ СЕЛЬСОВЕТ ПОНОМАРЕВСКОГО РАЙОНА</w:t>
      </w:r>
    </w:p>
    <w:p w:rsidR="00220AE5" w:rsidRPr="00E25582" w:rsidRDefault="00220AE5" w:rsidP="00220A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582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220AE5" w:rsidRPr="00E25582" w:rsidRDefault="00E25582" w:rsidP="00220AE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четвертый созыв</w:t>
      </w:r>
    </w:p>
    <w:p w:rsidR="00BB09FA" w:rsidRPr="00E25582" w:rsidRDefault="00BB09FA" w:rsidP="00025E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AE5" w:rsidRPr="00E25582" w:rsidRDefault="00220AE5" w:rsidP="00025E6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5582">
        <w:rPr>
          <w:rFonts w:ascii="Times New Roman" w:hAnsi="Times New Roman" w:cs="Times New Roman"/>
          <w:bCs/>
          <w:sz w:val="28"/>
          <w:szCs w:val="28"/>
        </w:rPr>
        <w:t>РЕШЕНИ</w:t>
      </w:r>
      <w:r w:rsidR="00912A0F" w:rsidRPr="00E25582">
        <w:rPr>
          <w:rFonts w:ascii="Times New Roman" w:hAnsi="Times New Roman" w:cs="Times New Roman"/>
          <w:bCs/>
          <w:sz w:val="28"/>
          <w:szCs w:val="28"/>
        </w:rPr>
        <w:t>Е</w:t>
      </w:r>
      <w:r w:rsidR="0006602E">
        <w:rPr>
          <w:rFonts w:ascii="Times New Roman" w:hAnsi="Times New Roman" w:cs="Times New Roman"/>
          <w:bCs/>
          <w:sz w:val="28"/>
          <w:szCs w:val="28"/>
        </w:rPr>
        <w:t xml:space="preserve"> /ПРОЕКТ</w:t>
      </w:r>
    </w:p>
    <w:p w:rsidR="009F0972" w:rsidRPr="00E25582" w:rsidRDefault="009F0972" w:rsidP="00025E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582">
        <w:rPr>
          <w:rFonts w:ascii="Times New Roman" w:hAnsi="Times New Roman" w:cs="Times New Roman"/>
          <w:sz w:val="28"/>
          <w:szCs w:val="28"/>
        </w:rPr>
        <w:t xml:space="preserve">РС- </w:t>
      </w:r>
      <w:r w:rsidR="0006602E">
        <w:rPr>
          <w:rFonts w:ascii="Times New Roman" w:hAnsi="Times New Roman" w:cs="Times New Roman"/>
          <w:sz w:val="28"/>
          <w:szCs w:val="28"/>
        </w:rPr>
        <w:t>___</w:t>
      </w:r>
      <w:r w:rsidR="00FA0573" w:rsidRPr="00E25582">
        <w:rPr>
          <w:rFonts w:ascii="Times New Roman" w:hAnsi="Times New Roman" w:cs="Times New Roman"/>
          <w:sz w:val="28"/>
          <w:szCs w:val="28"/>
        </w:rPr>
        <w:t>/4</w:t>
      </w:r>
    </w:p>
    <w:p w:rsidR="00D4672B" w:rsidRPr="00E25582" w:rsidRDefault="00D4672B" w:rsidP="00025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62C" w:rsidRPr="00E25582" w:rsidRDefault="0006602E" w:rsidP="00CA0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D4672B" w:rsidRPr="00E25582">
        <w:rPr>
          <w:rFonts w:ascii="Times New Roman" w:hAnsi="Times New Roman" w:cs="Times New Roman"/>
          <w:sz w:val="28"/>
          <w:szCs w:val="28"/>
        </w:rPr>
        <w:t>20</w:t>
      </w:r>
      <w:r w:rsidR="00F77D3D" w:rsidRPr="00E25582">
        <w:rPr>
          <w:rFonts w:ascii="Times New Roman" w:hAnsi="Times New Roman" w:cs="Times New Roman"/>
          <w:sz w:val="28"/>
          <w:szCs w:val="28"/>
        </w:rPr>
        <w:t>2</w:t>
      </w:r>
      <w:r w:rsidR="00B1655D">
        <w:rPr>
          <w:rFonts w:ascii="Times New Roman" w:hAnsi="Times New Roman" w:cs="Times New Roman"/>
          <w:sz w:val="28"/>
          <w:szCs w:val="28"/>
        </w:rPr>
        <w:t>3</w:t>
      </w:r>
      <w:r w:rsidR="00EC362C" w:rsidRPr="00E25582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B4381" w:rsidRPr="00E25582" w:rsidRDefault="003B4381" w:rsidP="00913F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16B" w:rsidRPr="00E25582" w:rsidRDefault="00B0516B" w:rsidP="00EC36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582">
        <w:rPr>
          <w:rFonts w:ascii="Times New Roman" w:eastAsia="Times New Roman" w:hAnsi="Times New Roman" w:cs="Times New Roman"/>
          <w:b/>
          <w:sz w:val="28"/>
          <w:szCs w:val="28"/>
        </w:rPr>
        <w:t>Об исполнении бюджета муниципального образования</w:t>
      </w:r>
    </w:p>
    <w:p w:rsidR="00B0516B" w:rsidRPr="00E25582" w:rsidRDefault="00B0516B" w:rsidP="00EC36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582">
        <w:rPr>
          <w:rFonts w:ascii="Times New Roman" w:hAnsi="Times New Roman" w:cs="Times New Roman"/>
          <w:b/>
          <w:sz w:val="28"/>
          <w:szCs w:val="28"/>
        </w:rPr>
        <w:t xml:space="preserve">Пономаревский </w:t>
      </w:r>
      <w:r w:rsidRPr="00E25582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 </w:t>
      </w:r>
      <w:r w:rsidRPr="00E25582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r w:rsidRPr="00E2558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B0516B" w:rsidRPr="00E25582" w:rsidRDefault="00B0516B" w:rsidP="000660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582"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 за 20</w:t>
      </w:r>
      <w:r w:rsidR="00B1655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73DB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2558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21C0C" w:rsidRPr="00E25582" w:rsidRDefault="00E21C0C" w:rsidP="00E21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D1B" w:rsidRPr="008A0D1B" w:rsidRDefault="008A0D1B" w:rsidP="00993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87E2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 «Об общих принципах организации местного самоуправления в Российской Федерации», статьей 154 Бюджетного кодекса Российской Федерации, </w:t>
      </w:r>
      <w:r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Положением о бюджетном процессе в муниципальном образовании </w:t>
      </w:r>
      <w:r w:rsidRPr="00487E2E">
        <w:rPr>
          <w:rFonts w:ascii="Times New Roman" w:hAnsi="Times New Roman" w:cs="Times New Roman"/>
          <w:spacing w:val="-1"/>
          <w:sz w:val="28"/>
          <w:szCs w:val="28"/>
        </w:rPr>
        <w:t xml:space="preserve">Пономаревский </w:t>
      </w:r>
      <w:r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сельсовет </w:t>
      </w:r>
      <w:r w:rsidRPr="00487E2E">
        <w:rPr>
          <w:rFonts w:ascii="Times New Roman" w:hAnsi="Times New Roman" w:cs="Times New Roman"/>
          <w:spacing w:val="-1"/>
          <w:sz w:val="28"/>
          <w:szCs w:val="28"/>
        </w:rPr>
        <w:t>Пономаревского</w:t>
      </w:r>
      <w:r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Оренбургской области, утвержденным решением Совета депутатов муниципального образовани</w:t>
      </w:r>
      <w:r w:rsidRPr="00487E2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C864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7E2E">
        <w:rPr>
          <w:rFonts w:ascii="Times New Roman" w:hAnsi="Times New Roman" w:cs="Times New Roman"/>
          <w:spacing w:val="-1"/>
          <w:sz w:val="28"/>
          <w:szCs w:val="28"/>
        </w:rPr>
        <w:t>Пономаревский</w:t>
      </w:r>
      <w:r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сельсовет </w:t>
      </w:r>
      <w:r w:rsidRPr="00487E2E">
        <w:rPr>
          <w:rFonts w:ascii="Times New Roman" w:hAnsi="Times New Roman" w:cs="Times New Roman"/>
          <w:spacing w:val="-1"/>
          <w:sz w:val="28"/>
          <w:szCs w:val="28"/>
        </w:rPr>
        <w:t>Пономаревского</w:t>
      </w:r>
      <w:r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Оренбургской области от </w:t>
      </w:r>
      <w:r w:rsidRPr="00487E2E">
        <w:rPr>
          <w:rFonts w:ascii="Times New Roman" w:hAnsi="Times New Roman" w:cs="Times New Roman"/>
          <w:spacing w:val="-1"/>
          <w:sz w:val="28"/>
          <w:szCs w:val="28"/>
        </w:rPr>
        <w:t>29</w:t>
      </w:r>
      <w:r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>.04.2021 № 31,</w:t>
      </w:r>
      <w:r w:rsidRPr="00487E2E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Пономаревский сельсовет Пономаревского района Оренбургской области, заслушав отчет главы муниципального образования Пономаревский сельсовет «Об исполнении бюджета муниципального образования </w:t>
      </w:r>
      <w:r w:rsidR="00636E9A" w:rsidRPr="00487E2E">
        <w:rPr>
          <w:rFonts w:ascii="Times New Roman" w:hAnsi="Times New Roman" w:cs="Times New Roman"/>
          <w:sz w:val="28"/>
          <w:szCs w:val="28"/>
        </w:rPr>
        <w:t>Пономаревский сельсовет Пономаревского района</w:t>
      </w:r>
      <w:r w:rsidRPr="00487E2E">
        <w:rPr>
          <w:rFonts w:ascii="Times New Roman" w:hAnsi="Times New Roman" w:cs="Times New Roman"/>
          <w:sz w:val="28"/>
          <w:szCs w:val="28"/>
        </w:rPr>
        <w:t xml:space="preserve"> Оренбургской области за 202</w:t>
      </w:r>
      <w:r w:rsidR="00CD1867">
        <w:rPr>
          <w:rFonts w:ascii="Times New Roman" w:hAnsi="Times New Roman" w:cs="Times New Roman"/>
          <w:sz w:val="28"/>
          <w:szCs w:val="28"/>
        </w:rPr>
        <w:t>3</w:t>
      </w:r>
      <w:r w:rsidRPr="00487E2E">
        <w:rPr>
          <w:rFonts w:ascii="Times New Roman" w:hAnsi="Times New Roman" w:cs="Times New Roman"/>
          <w:sz w:val="28"/>
          <w:szCs w:val="28"/>
        </w:rPr>
        <w:t xml:space="preserve"> год», учитывая рекомендации участников публичных слушаний по отчету об исполнении бюджета муниципального образования Пономаревский сельсовет Пономаревского района Оренбургской области за 202</w:t>
      </w:r>
      <w:r w:rsidR="00CD1867">
        <w:rPr>
          <w:rFonts w:ascii="Times New Roman" w:hAnsi="Times New Roman" w:cs="Times New Roman"/>
          <w:sz w:val="28"/>
          <w:szCs w:val="28"/>
        </w:rPr>
        <w:t xml:space="preserve">3 </w:t>
      </w:r>
      <w:r w:rsidRPr="00487E2E">
        <w:rPr>
          <w:rFonts w:ascii="Times New Roman" w:hAnsi="Times New Roman" w:cs="Times New Roman"/>
          <w:sz w:val="28"/>
          <w:szCs w:val="28"/>
        </w:rPr>
        <w:t>год, Совет депутатов РЕШИЛ:</w:t>
      </w:r>
    </w:p>
    <w:p w:rsidR="00E21C0C" w:rsidRPr="00E25582" w:rsidRDefault="005F23DD" w:rsidP="00D81E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>1.</w:t>
      </w:r>
      <w:r w:rsidR="00B0516B"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Утвердить исполнени</w:t>
      </w:r>
      <w:r w:rsidR="00636E9A"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0516B"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бюджета муниципального образования </w:t>
      </w:r>
      <w:r w:rsidR="00B0516B" w:rsidRPr="00487E2E">
        <w:rPr>
          <w:rFonts w:ascii="Times New Roman" w:hAnsi="Times New Roman" w:cs="Times New Roman"/>
          <w:spacing w:val="-1"/>
          <w:sz w:val="28"/>
          <w:szCs w:val="28"/>
        </w:rPr>
        <w:t>Пономаревский</w:t>
      </w:r>
      <w:r w:rsidR="00B0516B"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сельсовет </w:t>
      </w:r>
      <w:r w:rsidR="00B0516B" w:rsidRPr="00487E2E">
        <w:rPr>
          <w:rFonts w:ascii="Times New Roman" w:hAnsi="Times New Roman" w:cs="Times New Roman"/>
          <w:spacing w:val="-1"/>
          <w:sz w:val="28"/>
          <w:szCs w:val="28"/>
        </w:rPr>
        <w:t>Пономаревского</w:t>
      </w:r>
      <w:r w:rsidR="00B0516B"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Оренбургской области </w:t>
      </w:r>
      <w:r w:rsidR="008A0D1B"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F77D3D"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0516B"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20</w:t>
      </w:r>
      <w:r w:rsidR="00090C64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CD1867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="00B0516B"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</w:t>
      </w:r>
      <w:r w:rsidR="00090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од </w:t>
      </w:r>
      <w:r w:rsidR="00E21C0C" w:rsidRPr="00487E2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E21C0C" w:rsidRPr="00487E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доходам в сумме </w:t>
      </w:r>
      <w:r w:rsidR="00CD1867" w:rsidRPr="00CD186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45 051 576,94</w:t>
      </w:r>
      <w:r w:rsidR="00CD186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E21C0C" w:rsidRPr="002A71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рублей</w:t>
      </w:r>
      <w:r w:rsidR="00E21C0C" w:rsidRPr="002A71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 п</w:t>
      </w:r>
      <w:r w:rsidR="00E21C0C" w:rsidRPr="002A71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о расходам в сумме </w:t>
      </w:r>
      <w:r w:rsidR="00CD1867" w:rsidRPr="00CD186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44 219 </w:t>
      </w:r>
      <w:r w:rsidR="00CD1867" w:rsidRPr="00CD186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009,09</w:t>
      </w:r>
      <w:r w:rsidR="003A61B5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E21C0C" w:rsidRPr="002A71B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="00E21C0C" w:rsidRPr="002A71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ублей </w:t>
      </w:r>
      <w:r w:rsidR="00E21C0C" w:rsidRPr="002A7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превышением </w:t>
      </w:r>
      <w:r w:rsidR="003A61B5" w:rsidRPr="002A71BE">
        <w:rPr>
          <w:rFonts w:ascii="Times New Roman" w:hAnsi="Times New Roman" w:cs="Times New Roman"/>
          <w:color w:val="000000" w:themeColor="text1"/>
          <w:sz w:val="28"/>
          <w:szCs w:val="28"/>
        </w:rPr>
        <w:t>доход</w:t>
      </w:r>
      <w:r w:rsidR="00087273" w:rsidRPr="002A71B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E21C0C" w:rsidRPr="002A7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 </w:t>
      </w:r>
      <w:r w:rsidR="003A61B5" w:rsidRPr="002A71BE">
        <w:rPr>
          <w:rFonts w:ascii="Times New Roman" w:hAnsi="Times New Roman" w:cs="Times New Roman"/>
          <w:color w:val="000000" w:themeColor="text1"/>
          <w:sz w:val="28"/>
          <w:szCs w:val="28"/>
        </w:rPr>
        <w:t>расход</w:t>
      </w:r>
      <w:r w:rsidR="00E21C0C" w:rsidRPr="002A71BE">
        <w:rPr>
          <w:rFonts w:ascii="Times New Roman" w:hAnsi="Times New Roman" w:cs="Times New Roman"/>
          <w:color w:val="000000" w:themeColor="text1"/>
          <w:sz w:val="28"/>
          <w:szCs w:val="28"/>
        </w:rPr>
        <w:t>ами (</w:t>
      </w:r>
      <w:r w:rsidR="00AC4C86">
        <w:rPr>
          <w:rFonts w:ascii="Times New Roman" w:hAnsi="Times New Roman" w:cs="Times New Roman"/>
          <w:color w:val="000000" w:themeColor="text1"/>
          <w:sz w:val="28"/>
          <w:szCs w:val="28"/>
        </w:rPr>
        <w:t>профици</w:t>
      </w:r>
      <w:r w:rsidR="00087273" w:rsidRPr="002A71B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C4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71BE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4064CE" w:rsidRPr="002A7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бюджета) в сумме</w:t>
      </w:r>
      <w:r w:rsidR="009D5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01E" w:rsidRPr="009D501E">
        <w:rPr>
          <w:rFonts w:ascii="Times New Roman" w:hAnsi="Times New Roman" w:cs="Times New Roman"/>
          <w:color w:val="000000" w:themeColor="text1"/>
          <w:sz w:val="28"/>
          <w:szCs w:val="28"/>
        </w:rPr>
        <w:t>832 567,85</w:t>
      </w:r>
      <w:r w:rsidR="00E21C0C" w:rsidRPr="002A71BE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Pr="002A71BE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487E2E">
        <w:rPr>
          <w:rFonts w:ascii="Times New Roman" w:hAnsi="Times New Roman" w:cs="Times New Roman"/>
          <w:sz w:val="28"/>
          <w:szCs w:val="28"/>
        </w:rPr>
        <w:t xml:space="preserve"> с</w:t>
      </w:r>
      <w:r w:rsidR="00E21C0C" w:rsidRPr="00487E2E">
        <w:rPr>
          <w:rFonts w:ascii="Times New Roman" w:hAnsi="Times New Roman" w:cs="Times New Roman"/>
          <w:sz w:val="28"/>
          <w:szCs w:val="28"/>
        </w:rPr>
        <w:t>о следующими показателями:</w:t>
      </w:r>
    </w:p>
    <w:p w:rsidR="0006602E" w:rsidRPr="004426B1" w:rsidRDefault="0006602E" w:rsidP="00D81E0E">
      <w:pPr>
        <w:pStyle w:val="Style6"/>
        <w:widowControl/>
        <w:tabs>
          <w:tab w:val="left" w:pos="629"/>
        </w:tabs>
        <w:spacing w:line="240" w:lineRule="auto"/>
        <w:ind w:firstLine="567"/>
        <w:jc w:val="both"/>
        <w:rPr>
          <w:sz w:val="28"/>
          <w:szCs w:val="28"/>
        </w:rPr>
      </w:pPr>
      <w:r w:rsidRPr="004426B1">
        <w:rPr>
          <w:sz w:val="28"/>
          <w:szCs w:val="28"/>
        </w:rPr>
        <w:t xml:space="preserve">1.1.Доходы бюджета муниципального образования </w:t>
      </w:r>
      <w:r w:rsidR="00D81E0E">
        <w:rPr>
          <w:sz w:val="28"/>
          <w:szCs w:val="28"/>
        </w:rPr>
        <w:t>Пономаревский сельсовет Пономаревского района Оренбургской области</w:t>
      </w:r>
      <w:r w:rsidRPr="004426B1">
        <w:rPr>
          <w:sz w:val="28"/>
          <w:szCs w:val="28"/>
        </w:rPr>
        <w:t xml:space="preserve"> по кодам классификации доходов бюджета за 202</w:t>
      </w:r>
      <w:r w:rsidR="009D501E">
        <w:rPr>
          <w:sz w:val="28"/>
          <w:szCs w:val="28"/>
        </w:rPr>
        <w:t>3</w:t>
      </w:r>
      <w:r w:rsidRPr="004426B1">
        <w:rPr>
          <w:sz w:val="28"/>
          <w:szCs w:val="28"/>
        </w:rPr>
        <w:t xml:space="preserve"> год, согласно приложению 1 к настоящему Решению</w:t>
      </w:r>
      <w:r w:rsidR="002A71BE">
        <w:rPr>
          <w:sz w:val="28"/>
          <w:szCs w:val="28"/>
        </w:rPr>
        <w:t>.</w:t>
      </w:r>
    </w:p>
    <w:p w:rsidR="0006602E" w:rsidRPr="004426B1" w:rsidRDefault="0006602E" w:rsidP="00D81E0E">
      <w:pPr>
        <w:pStyle w:val="Style6"/>
        <w:widowControl/>
        <w:tabs>
          <w:tab w:val="left" w:pos="629"/>
        </w:tabs>
        <w:spacing w:line="240" w:lineRule="auto"/>
        <w:ind w:firstLine="567"/>
        <w:jc w:val="both"/>
        <w:rPr>
          <w:sz w:val="28"/>
          <w:szCs w:val="28"/>
        </w:rPr>
      </w:pPr>
      <w:r w:rsidRPr="004426B1">
        <w:rPr>
          <w:sz w:val="28"/>
          <w:szCs w:val="28"/>
        </w:rPr>
        <w:t xml:space="preserve">1.2. Расходы бюджета по ведомственной структуре расходов бюджета </w:t>
      </w:r>
      <w:r w:rsidR="00D81E0E" w:rsidRPr="004426B1">
        <w:rPr>
          <w:sz w:val="28"/>
          <w:szCs w:val="28"/>
        </w:rPr>
        <w:t xml:space="preserve">муниципального образования </w:t>
      </w:r>
      <w:r w:rsidR="00D81E0E">
        <w:rPr>
          <w:sz w:val="28"/>
          <w:szCs w:val="28"/>
        </w:rPr>
        <w:t>Пономаревский сельсовет Пономаревского района Оренбургской области</w:t>
      </w:r>
      <w:r w:rsidRPr="004426B1">
        <w:rPr>
          <w:sz w:val="28"/>
          <w:szCs w:val="28"/>
        </w:rPr>
        <w:t xml:space="preserve"> за 202</w:t>
      </w:r>
      <w:r w:rsidR="009D501E">
        <w:rPr>
          <w:sz w:val="28"/>
          <w:szCs w:val="28"/>
        </w:rPr>
        <w:t>3</w:t>
      </w:r>
      <w:r w:rsidRPr="004426B1">
        <w:rPr>
          <w:sz w:val="28"/>
          <w:szCs w:val="28"/>
        </w:rPr>
        <w:t xml:space="preserve"> год, согласно приложению 2 к настоящему Решению</w:t>
      </w:r>
      <w:r w:rsidR="002A71BE">
        <w:rPr>
          <w:sz w:val="28"/>
          <w:szCs w:val="28"/>
        </w:rPr>
        <w:t>.</w:t>
      </w:r>
    </w:p>
    <w:p w:rsidR="0006602E" w:rsidRPr="004426B1" w:rsidRDefault="0006602E" w:rsidP="00D81E0E">
      <w:pPr>
        <w:pStyle w:val="Style6"/>
        <w:widowControl/>
        <w:tabs>
          <w:tab w:val="left" w:pos="629"/>
        </w:tabs>
        <w:spacing w:line="240" w:lineRule="auto"/>
        <w:ind w:firstLine="567"/>
        <w:jc w:val="both"/>
        <w:rPr>
          <w:sz w:val="28"/>
          <w:szCs w:val="28"/>
        </w:rPr>
      </w:pPr>
      <w:r w:rsidRPr="004426B1">
        <w:rPr>
          <w:sz w:val="28"/>
          <w:szCs w:val="28"/>
        </w:rPr>
        <w:t xml:space="preserve">1.3. </w:t>
      </w:r>
      <w:r w:rsidR="004648DE" w:rsidRPr="004648DE">
        <w:rPr>
          <w:sz w:val="28"/>
          <w:szCs w:val="28"/>
        </w:rPr>
        <w:t xml:space="preserve">Ведомственная структура </w:t>
      </w:r>
      <w:r w:rsidR="00C37BCF">
        <w:rPr>
          <w:sz w:val="28"/>
          <w:szCs w:val="28"/>
        </w:rPr>
        <w:t xml:space="preserve">расходов </w:t>
      </w:r>
      <w:r w:rsidR="00D81E0E">
        <w:rPr>
          <w:sz w:val="28"/>
          <w:szCs w:val="28"/>
        </w:rPr>
        <w:t xml:space="preserve">местного </w:t>
      </w:r>
      <w:r w:rsidRPr="004426B1">
        <w:rPr>
          <w:sz w:val="28"/>
          <w:szCs w:val="28"/>
        </w:rPr>
        <w:t xml:space="preserve">бюджета </w:t>
      </w:r>
      <w:r w:rsidR="00D81E0E" w:rsidRPr="004426B1">
        <w:rPr>
          <w:sz w:val="28"/>
          <w:szCs w:val="28"/>
        </w:rPr>
        <w:t xml:space="preserve">муниципального образования </w:t>
      </w:r>
      <w:r w:rsidR="00D81E0E">
        <w:rPr>
          <w:sz w:val="28"/>
          <w:szCs w:val="28"/>
        </w:rPr>
        <w:t>Пономаревский сельсовет Пономаревского района Оренбургской области</w:t>
      </w:r>
      <w:r w:rsidRPr="004426B1">
        <w:rPr>
          <w:sz w:val="28"/>
          <w:szCs w:val="28"/>
        </w:rPr>
        <w:t xml:space="preserve"> за 20</w:t>
      </w:r>
      <w:r w:rsidR="00713340">
        <w:rPr>
          <w:sz w:val="28"/>
          <w:szCs w:val="28"/>
        </w:rPr>
        <w:t>2</w:t>
      </w:r>
      <w:r w:rsidR="00C37BCF">
        <w:rPr>
          <w:sz w:val="28"/>
          <w:szCs w:val="28"/>
        </w:rPr>
        <w:t>3</w:t>
      </w:r>
      <w:r w:rsidRPr="004426B1">
        <w:rPr>
          <w:sz w:val="28"/>
          <w:szCs w:val="28"/>
        </w:rPr>
        <w:t xml:space="preserve"> год, согласно приложению 3 к настоящему Решению.</w:t>
      </w:r>
    </w:p>
    <w:p w:rsidR="0006602E" w:rsidRPr="004426B1" w:rsidRDefault="0006602E" w:rsidP="00D81E0E">
      <w:pPr>
        <w:pStyle w:val="Style6"/>
        <w:widowControl/>
        <w:tabs>
          <w:tab w:val="left" w:pos="629"/>
        </w:tabs>
        <w:spacing w:line="240" w:lineRule="auto"/>
        <w:ind w:firstLine="567"/>
        <w:jc w:val="both"/>
        <w:rPr>
          <w:sz w:val="28"/>
          <w:szCs w:val="28"/>
        </w:rPr>
      </w:pPr>
      <w:r w:rsidRPr="004426B1">
        <w:rPr>
          <w:sz w:val="28"/>
          <w:szCs w:val="28"/>
        </w:rPr>
        <w:t xml:space="preserve">1.4. Источники финансирования дефицита </w:t>
      </w:r>
      <w:r w:rsidR="00D81E0E">
        <w:rPr>
          <w:sz w:val="28"/>
          <w:szCs w:val="28"/>
        </w:rPr>
        <w:t xml:space="preserve">местного </w:t>
      </w:r>
      <w:r w:rsidRPr="004426B1">
        <w:rPr>
          <w:sz w:val="28"/>
          <w:szCs w:val="28"/>
        </w:rPr>
        <w:t xml:space="preserve">бюджета </w:t>
      </w:r>
      <w:r w:rsidR="00D81E0E" w:rsidRPr="004426B1">
        <w:rPr>
          <w:sz w:val="28"/>
          <w:szCs w:val="28"/>
        </w:rPr>
        <w:t xml:space="preserve">муниципального образования </w:t>
      </w:r>
      <w:r w:rsidR="00D81E0E">
        <w:rPr>
          <w:sz w:val="28"/>
          <w:szCs w:val="28"/>
        </w:rPr>
        <w:t>Пономаревский сельсовет Пономаревского района Оренбургской области</w:t>
      </w:r>
      <w:r w:rsidRPr="004426B1">
        <w:rPr>
          <w:sz w:val="28"/>
          <w:szCs w:val="28"/>
        </w:rPr>
        <w:t xml:space="preserve"> по кодам классификации источников финансирования дефицита бюджета за 202</w:t>
      </w:r>
      <w:r w:rsidR="004F3B0A">
        <w:rPr>
          <w:sz w:val="28"/>
          <w:szCs w:val="28"/>
        </w:rPr>
        <w:t>3</w:t>
      </w:r>
      <w:r w:rsidRPr="004426B1">
        <w:rPr>
          <w:sz w:val="28"/>
          <w:szCs w:val="28"/>
        </w:rPr>
        <w:t xml:space="preserve"> год, согласно приложению 4</w:t>
      </w:r>
      <w:r w:rsidR="002A71BE">
        <w:rPr>
          <w:sz w:val="28"/>
          <w:szCs w:val="28"/>
        </w:rPr>
        <w:t xml:space="preserve"> к настоящему Решению</w:t>
      </w:r>
      <w:r w:rsidRPr="004426B1">
        <w:rPr>
          <w:sz w:val="28"/>
          <w:szCs w:val="28"/>
        </w:rPr>
        <w:t>.</w:t>
      </w:r>
    </w:p>
    <w:p w:rsidR="001E0543" w:rsidRPr="00E25582" w:rsidRDefault="00E21C0C" w:rsidP="00D81E0E">
      <w:pPr>
        <w:shd w:val="clear" w:color="auto" w:fill="FFFFFF"/>
        <w:tabs>
          <w:tab w:val="left" w:pos="2977"/>
          <w:tab w:val="left" w:pos="3686"/>
          <w:tab w:val="left" w:pos="43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2558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C745F" w:rsidRPr="00E25582">
        <w:rPr>
          <w:rFonts w:ascii="Times New Roman" w:hAnsi="Times New Roman" w:cs="Times New Roman"/>
          <w:color w:val="000000"/>
          <w:sz w:val="28"/>
          <w:szCs w:val="28"/>
        </w:rPr>
        <w:t xml:space="preserve">.Возложить контроль за исполнением настоящего решения на постоянную </w:t>
      </w:r>
      <w:r w:rsidR="00E25582">
        <w:rPr>
          <w:rFonts w:ascii="Times New Roman" w:hAnsi="Times New Roman" w:cs="Times New Roman"/>
          <w:color w:val="000000"/>
          <w:sz w:val="28"/>
          <w:szCs w:val="28"/>
        </w:rPr>
        <w:t>бюджетно-экономическую комиссию</w:t>
      </w:r>
      <w:r w:rsidR="00FC745F" w:rsidRPr="00E255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1C0C" w:rsidRPr="00E25582" w:rsidRDefault="00E21C0C" w:rsidP="00D81E0E">
      <w:pPr>
        <w:pStyle w:val="a3"/>
        <w:ind w:firstLine="709"/>
        <w:jc w:val="both"/>
        <w:rPr>
          <w:b/>
          <w:sz w:val="28"/>
          <w:szCs w:val="28"/>
        </w:rPr>
      </w:pPr>
      <w:r w:rsidRPr="00E25582">
        <w:rPr>
          <w:spacing w:val="-1"/>
          <w:sz w:val="28"/>
          <w:szCs w:val="28"/>
        </w:rPr>
        <w:t>3</w:t>
      </w:r>
      <w:r w:rsidR="00B0516B" w:rsidRPr="00E25582">
        <w:rPr>
          <w:spacing w:val="-1"/>
          <w:sz w:val="28"/>
          <w:szCs w:val="28"/>
        </w:rPr>
        <w:t>.Настоящее решение вступает в силу после дня его официального опубликования</w:t>
      </w:r>
      <w:r w:rsidR="00C864F2">
        <w:rPr>
          <w:spacing w:val="-1"/>
          <w:sz w:val="28"/>
          <w:szCs w:val="28"/>
        </w:rPr>
        <w:t xml:space="preserve"> </w:t>
      </w:r>
      <w:r w:rsidRPr="00E25582">
        <w:rPr>
          <w:sz w:val="28"/>
          <w:szCs w:val="28"/>
        </w:rPr>
        <w:t xml:space="preserve">на официальном сайте муниципального образования Пономаревский сельсовет </w:t>
      </w:r>
      <w:r w:rsidRPr="00E25582">
        <w:rPr>
          <w:spacing w:val="-1"/>
          <w:sz w:val="28"/>
          <w:szCs w:val="28"/>
        </w:rPr>
        <w:t>Пономаревского района Оренбургской области</w:t>
      </w:r>
      <w:hyperlink r:id="rId6" w:history="1">
        <w:r w:rsidR="007E31D0" w:rsidRPr="00E25582">
          <w:rPr>
            <w:rStyle w:val="a6"/>
            <w:sz w:val="28"/>
            <w:szCs w:val="28"/>
          </w:rPr>
          <w:t>http://пономарёвка.рф/</w:t>
        </w:r>
      </w:hyperlink>
      <w:r w:rsidRPr="00E25582">
        <w:rPr>
          <w:sz w:val="28"/>
          <w:szCs w:val="28"/>
        </w:rPr>
        <w:t xml:space="preserve"> не позднее 10 дней после его подписания в установленном порядке.</w:t>
      </w:r>
    </w:p>
    <w:p w:rsidR="00B0516B" w:rsidRPr="00E25582" w:rsidRDefault="00B0516B" w:rsidP="009938AB">
      <w:pPr>
        <w:shd w:val="clear" w:color="auto" w:fill="FFFFFF"/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938AB" w:rsidRPr="00E25582" w:rsidRDefault="009938AB" w:rsidP="00E25582">
      <w:pPr>
        <w:shd w:val="clear" w:color="auto" w:fill="FFFFFF"/>
        <w:tabs>
          <w:tab w:val="left" w:pos="3969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938AB" w:rsidRPr="00E25582" w:rsidRDefault="009938AB" w:rsidP="009938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0516B" w:rsidRPr="00E25582" w:rsidRDefault="00136D90" w:rsidP="0099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58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D30A0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25582">
        <w:rPr>
          <w:rFonts w:ascii="Times New Roman" w:hAnsi="Times New Roman" w:cs="Times New Roman"/>
          <w:sz w:val="28"/>
          <w:szCs w:val="28"/>
        </w:rPr>
        <w:t>А.А</w:t>
      </w:r>
      <w:r w:rsidR="00941C17" w:rsidRPr="00E25582">
        <w:rPr>
          <w:rFonts w:ascii="Times New Roman" w:hAnsi="Times New Roman" w:cs="Times New Roman"/>
          <w:sz w:val="28"/>
          <w:szCs w:val="28"/>
        </w:rPr>
        <w:t>.</w:t>
      </w:r>
      <w:r w:rsidR="00487E2E">
        <w:rPr>
          <w:rFonts w:ascii="Times New Roman" w:hAnsi="Times New Roman" w:cs="Times New Roman"/>
          <w:sz w:val="28"/>
          <w:szCs w:val="28"/>
        </w:rPr>
        <w:t>Толкачев</w:t>
      </w:r>
    </w:p>
    <w:p w:rsidR="004064CE" w:rsidRPr="00E25582" w:rsidRDefault="004064CE" w:rsidP="0099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4CE" w:rsidRPr="00E25582" w:rsidRDefault="004064CE" w:rsidP="0099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4CE" w:rsidRPr="00E25582" w:rsidRDefault="004064CE" w:rsidP="0099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DBB" w:rsidRPr="00E25582" w:rsidRDefault="00712180" w:rsidP="0071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58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 w:rsidR="00713340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713340"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 w:rsidR="00713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8AB" w:rsidRDefault="009938AB" w:rsidP="0071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8AB" w:rsidRPr="009938AB" w:rsidRDefault="009938AB" w:rsidP="0071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38AB" w:rsidRPr="009938AB" w:rsidSect="009938A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716" w:type="dxa"/>
        <w:tblLook w:val="04A0" w:firstRow="1" w:lastRow="0" w:firstColumn="1" w:lastColumn="0" w:noHBand="0" w:noVBand="1"/>
      </w:tblPr>
      <w:tblGrid>
        <w:gridCol w:w="14716"/>
      </w:tblGrid>
      <w:tr w:rsidR="00CD3ABD" w:rsidRPr="003D29D2" w:rsidTr="00FE2A10">
        <w:trPr>
          <w:trHeight w:val="1141"/>
        </w:trPr>
        <w:tc>
          <w:tcPr>
            <w:tcW w:w="147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D3ABD" w:rsidRPr="003D29D2" w:rsidRDefault="00CD3ABD" w:rsidP="003D29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D29D2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Приложение № 1</w:t>
            </w:r>
          </w:p>
          <w:p w:rsidR="00CD3ABD" w:rsidRPr="003D29D2" w:rsidRDefault="00CD3ABD" w:rsidP="003D29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D29D2">
              <w:rPr>
                <w:rFonts w:ascii="Arial CYR" w:eastAsia="Times New Roman" w:hAnsi="Arial CYR" w:cs="Arial CYR"/>
                <w:sz w:val="20"/>
                <w:szCs w:val="20"/>
              </w:rPr>
              <w:t>к решению Совета депутатов</w:t>
            </w:r>
          </w:p>
          <w:p w:rsidR="00CD3ABD" w:rsidRPr="003D29D2" w:rsidRDefault="00CD3ABD" w:rsidP="003D29D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D29D2">
              <w:rPr>
                <w:rFonts w:ascii="Arial CYR" w:eastAsia="Times New Roman" w:hAnsi="Arial CYR" w:cs="Arial CYR"/>
                <w:sz w:val="20"/>
                <w:szCs w:val="20"/>
              </w:rPr>
              <w:t>МО Пономаревский сельсовет</w:t>
            </w:r>
          </w:p>
          <w:p w:rsidR="00CD3ABD" w:rsidRPr="003D29D2" w:rsidRDefault="00CD3ABD" w:rsidP="006712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D29D2">
              <w:rPr>
                <w:rFonts w:ascii="Arial CYR" w:eastAsia="Times New Roman" w:hAnsi="Arial CYR" w:cs="Arial CYR"/>
                <w:sz w:val="20"/>
                <w:szCs w:val="20"/>
              </w:rPr>
              <w:t xml:space="preserve">№______ от </w:t>
            </w:r>
            <w:r w:rsidR="008F1993">
              <w:rPr>
                <w:rFonts w:ascii="Arial CYR" w:eastAsia="Times New Roman" w:hAnsi="Arial CYR" w:cs="Arial CYR"/>
                <w:sz w:val="20"/>
                <w:szCs w:val="20"/>
              </w:rPr>
              <w:t>.05.</w:t>
            </w:r>
            <w:r w:rsidRPr="003D29D2">
              <w:rPr>
                <w:rFonts w:ascii="Arial CYR" w:eastAsia="Times New Roman" w:hAnsi="Arial CYR" w:cs="Arial CYR"/>
                <w:sz w:val="20"/>
                <w:szCs w:val="20"/>
              </w:rPr>
              <w:t>202</w:t>
            </w:r>
            <w:r w:rsidR="008F199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r w:rsidRPr="003D29D2">
              <w:rPr>
                <w:rFonts w:ascii="Arial CYR" w:eastAsia="Times New Roman" w:hAnsi="Arial CYR" w:cs="Arial CYR"/>
                <w:sz w:val="20"/>
                <w:szCs w:val="20"/>
              </w:rPr>
              <w:t xml:space="preserve">  г.</w:t>
            </w:r>
          </w:p>
        </w:tc>
      </w:tr>
      <w:tr w:rsidR="00CD3ABD" w:rsidRPr="003D29D2" w:rsidTr="00FE2A10">
        <w:trPr>
          <w:trHeight w:val="255"/>
        </w:trPr>
        <w:tc>
          <w:tcPr>
            <w:tcW w:w="1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ABD" w:rsidRPr="00802DEC" w:rsidRDefault="00802DEC" w:rsidP="008F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DEC">
              <w:rPr>
                <w:rFonts w:ascii="Times New Roman" w:hAnsi="Times New Roman" w:cs="Times New Roman"/>
                <w:sz w:val="28"/>
                <w:szCs w:val="28"/>
              </w:rPr>
              <w:t>Доходы бюджета муниципального образования Пономаревский сельсовет Пономаревского района Оренбургской области по кодам классификации доходов бюджета за 202</w:t>
            </w:r>
            <w:r w:rsidR="008F19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2D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CD3ABD" w:rsidRDefault="00CD3ABD" w:rsidP="00B14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40" w:type="dxa"/>
        <w:tblInd w:w="96" w:type="dxa"/>
        <w:tblLook w:val="04A0" w:firstRow="1" w:lastRow="0" w:firstColumn="1" w:lastColumn="0" w:noHBand="0" w:noVBand="1"/>
      </w:tblPr>
      <w:tblGrid>
        <w:gridCol w:w="7611"/>
        <w:gridCol w:w="707"/>
        <w:gridCol w:w="2171"/>
        <w:gridCol w:w="1359"/>
        <w:gridCol w:w="1275"/>
        <w:gridCol w:w="1417"/>
      </w:tblGrid>
      <w:tr w:rsidR="008F1993" w:rsidRPr="008F1993" w:rsidTr="008F1993">
        <w:trPr>
          <w:trHeight w:val="306"/>
        </w:trPr>
        <w:tc>
          <w:tcPr>
            <w:tcW w:w="14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1993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1993" w:rsidRPr="008F1993" w:rsidTr="008F1993">
        <w:trPr>
          <w:trHeight w:val="79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45 464 017,00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45 051 576,94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412 440,06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20 528 357,00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21 165 682,95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12 246 508,00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12 526 325,41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12 246 508,00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12 526 325,41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12 179 747,00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12 435 282,50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7 629,00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9 006,81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59 132,00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82 010,45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000 10102130010000110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000 10102130011000110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2 773 172,00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3 227 919,51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2 773 172,00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3 227 919,51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1 313 513,00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1 672 561,05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1 313 513,00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1 672 561,05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9 124,00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8 735,59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388,41</w:t>
            </w:r>
          </w:p>
        </w:tc>
      </w:tr>
      <w:tr w:rsidR="008F1993" w:rsidRPr="008F1993" w:rsidTr="008F1993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9 124,00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8 735,59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388,41</w:t>
            </w:r>
          </w:p>
        </w:tc>
      </w:tr>
      <w:tr w:rsidR="008F1993" w:rsidRPr="008F1993" w:rsidTr="008F199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1 623 769,00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1 728 722,35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1 623 769,00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1 728 722,35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-173 234,00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-182 099,48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-173 234,00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-182 099,48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777 875,00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321 389,21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456 485,79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777 875,00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321 389,21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456 485,79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777 875,00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321 389,21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456 485,79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3 914 117,00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4 188 066,75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442 522,00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344 494,94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98 027,06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442 522,00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344 494,94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98 027,06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3 471 595,00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3 843 571,81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2 207 300,00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2 412 344,03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2 207 300,00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2 412 344,03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1 264 295,00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1 431 227,78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1 264 295,00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1 431 227,78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645 135,00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724 432,07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645 135,00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724 432,07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155 733,49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155 733,49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475 938,58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475 938,58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72 135,00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92 760,00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000 11105075100000120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72 135,00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92 760,00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000 11302995100000130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000 11607000000000140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000 11607010000000140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000 11607010100000140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Невыясненные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000 11701000000000180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000 11701050100000180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24 935 660,00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23 885 893,99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1 049 766,01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24 935 660,00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23 885 893,99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1 049 766,01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12 853 960,00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11 948 708,99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905 251,01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10 563 000,00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10 563 000,00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10 563 000,00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10 563 000,00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2 290 960,00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1 385 708,99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905 251,01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000 20219999100000150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2 290 960,00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1 385 708,99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905 251,01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9 651 400,00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9 506 885,00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144 515,00</w:t>
            </w:r>
          </w:p>
        </w:tc>
      </w:tr>
      <w:tr w:rsidR="008F1993" w:rsidRPr="008F1993" w:rsidTr="008F199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000 20220216000000150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8 002 400,00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8 002 378,00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22,00</w:t>
            </w:r>
          </w:p>
        </w:tc>
      </w:tr>
      <w:tr w:rsidR="008F1993" w:rsidRPr="008F1993" w:rsidTr="008F1993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000 20220216100000150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8 002 400,00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8 002 378,00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1 504 507,00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144 493,00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1 504 507,00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144 493,00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CD3ABD" w:rsidRDefault="00CD3ABD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81239A" w:rsidRDefault="008123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3ABD" w:rsidRDefault="00CD3ABD" w:rsidP="00802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BD" w:rsidRDefault="00CD3ABD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90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</w:tblGrid>
      <w:tr w:rsidR="00802DEC" w:rsidTr="00802DEC">
        <w:trPr>
          <w:trHeight w:val="1249"/>
          <w:jc w:val="right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02DEC" w:rsidRDefault="00802DEC" w:rsidP="006712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№2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к  решению Совета депутатов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МО  Пономаревский сельсовет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№___ от  </w:t>
            </w:r>
            <w:r w:rsidR="008F1993">
              <w:rPr>
                <w:rFonts w:ascii="Arial" w:hAnsi="Arial" w:cs="Arial"/>
                <w:sz w:val="20"/>
                <w:szCs w:val="20"/>
              </w:rPr>
              <w:t>.05.2024</w:t>
            </w:r>
            <w:r>
              <w:rPr>
                <w:rFonts w:ascii="Arial" w:hAnsi="Arial" w:cs="Arial"/>
                <w:sz w:val="20"/>
                <w:szCs w:val="20"/>
              </w:rPr>
              <w:t xml:space="preserve"> г.  </w:t>
            </w:r>
          </w:p>
        </w:tc>
      </w:tr>
    </w:tbl>
    <w:p w:rsidR="00CD3ABD" w:rsidRDefault="00CD3ABD" w:rsidP="00802DEC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802DEC" w:rsidRPr="00802DEC" w:rsidRDefault="00802DEC" w:rsidP="00802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EC">
        <w:rPr>
          <w:rFonts w:ascii="Times New Roman" w:hAnsi="Times New Roman" w:cs="Times New Roman"/>
          <w:sz w:val="28"/>
          <w:szCs w:val="28"/>
        </w:rPr>
        <w:t>Расходы бюджета по ведомственной структуре расходов бюджета муниципального образования Пономаревский сельсовет Пономаревского района Оренбургской области за 202</w:t>
      </w:r>
      <w:r w:rsidR="008F1993">
        <w:rPr>
          <w:rFonts w:ascii="Times New Roman" w:hAnsi="Times New Roman" w:cs="Times New Roman"/>
          <w:sz w:val="28"/>
          <w:szCs w:val="28"/>
        </w:rPr>
        <w:t>3</w:t>
      </w:r>
      <w:r w:rsidRPr="00802D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02DEC" w:rsidRDefault="00802DEC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565C03" w:rsidRDefault="00565C03" w:rsidP="00565C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40" w:type="dxa"/>
        <w:tblInd w:w="96" w:type="dxa"/>
        <w:tblLook w:val="04A0" w:firstRow="1" w:lastRow="0" w:firstColumn="1" w:lastColumn="0" w:noHBand="0" w:noVBand="1"/>
      </w:tblPr>
      <w:tblGrid>
        <w:gridCol w:w="7669"/>
        <w:gridCol w:w="707"/>
        <w:gridCol w:w="2489"/>
        <w:gridCol w:w="1459"/>
        <w:gridCol w:w="1456"/>
        <w:gridCol w:w="1460"/>
      </w:tblGrid>
      <w:tr w:rsidR="008F1993" w:rsidRPr="008F1993" w:rsidTr="008F1993">
        <w:trPr>
          <w:trHeight w:val="792"/>
        </w:trPr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47 563 017,00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44 219 009,09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3 344 007,91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6 050 152,11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5 894 757,66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155 394,45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1 233 487,96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1 233 199,50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288,46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000 0102 1700000000 000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1 233 487,96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1 233 199,50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288,46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000 0102 1740000000 000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1 233 487,96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1 233 199,50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288,46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000 0102 1740800000 000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1 233 487,96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1 233 199,50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288,46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местной администрации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000 0102 1740810010 000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1 233 487,96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1 233 199,50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288,46</w:t>
            </w:r>
          </w:p>
        </w:tc>
      </w:tr>
      <w:tr w:rsidR="008F1993" w:rsidRPr="008F1993" w:rsidTr="008F199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000 0102 1740810010 100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1 233 487,96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1 233 199,50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288,46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000 0102 1740810010 120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1 233 487,96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1 233 199,50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288,46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000 0102 1740810010 121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947 891,53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947 888,05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3,48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000 0102 1740810010 129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285 596,43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285 311,45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284,98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3 579 753,15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3 521 227,05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58 526,10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3 579 753,15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3 521 227,05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58 526,10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000 0104 1740000000 000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3 579 753,15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3 521 227,05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58 526,10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Комплекс процессных мероприятий "Обеспечение реализации программы"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000 0104 1740800000 000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3 579 753,15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3 521 227,05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58 526,10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000 0104 1740810020 000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3 579 753,15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3 521 227,05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58 526,10</w:t>
            </w:r>
          </w:p>
        </w:tc>
      </w:tr>
      <w:tr w:rsidR="008F1993" w:rsidRPr="008F1993" w:rsidTr="008F199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000 0104 1740810020 100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2 123 399,00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2 122 444,40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954,60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000 0104 1740810020 120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2 123 399,00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2 122 444,40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954,60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000 0104 1740810020 121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1 625 469,30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1 625 449,09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20,21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000 0104 1740810020 122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460,00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000 0104 1740810020 129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492 929,70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492 455,31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474,39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000 0104 1740810020 200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1 407 103,51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1 365 525,01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41 578,50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000 0104 1740810020 240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1 407 103,51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1 365 525,01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41 578,50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000 0104 1740810020 242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471 685,00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471 666,51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18,49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000 0104 1740810020 244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664 418,51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650 280,50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14 138,01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000 0104 1740810020 247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243 578,00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27 422,00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000 0104 1740810020 800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49 250,64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33 257,64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15 993,00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000 0104 1740810020 850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49 250,64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33 257,64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15 993,00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000 0104 1740810020 853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49 250,64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33 257,64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15 993,00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1 236 911,00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1 140 331,11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96 579,89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289 951,40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233 288,79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56 662,61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000 0113 1740000000 000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289 951,40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233 288,79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56 662,61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000 0113 1740800000 000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289 951,40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233 288,79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56 662,61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имущества казны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000 0113 1740870070 000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193 288,79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29 711,21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000 0113 1740870070 200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193 288,79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29 711,21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000 0113 1740870070 240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193 288,79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29 711,21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000 0113 1740870070 244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37 325,47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5 674,53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000 0113 1740870070 247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155 963,32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24 036,68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Оценка недвижимости, признание прав на </w:t>
            </w:r>
            <w:proofErr w:type="spellStart"/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обекты</w:t>
            </w:r>
            <w:proofErr w:type="spellEnd"/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муниципальной собственности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000 0113 1740890020 000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66 951,40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26 951,40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000 0113 1740890020 200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66 951,40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26 951,40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000 0113 1740890020 240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66 951,40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26 951,40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000 0113 1740890020 244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66 951,40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26 951,40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946 959,60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907 042,32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39 917,28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000 0113 7740000000 000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946 959,60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907 042,32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39 917,28</w:t>
            </w:r>
          </w:p>
        </w:tc>
      </w:tr>
      <w:tr w:rsidR="008F1993" w:rsidRPr="008F1993" w:rsidTr="008F199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000 0113 7740090211 000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943 959,60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905 542,32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38 417,28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000 0113 7740090211 200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75 163,60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37 356,32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37 807,28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000 0113 7740090211 240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75 163,60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37 356,32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37 807,28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000 0113 7740090211 244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75 163,60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37 356,32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37 807,28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000 0113 7740090211 800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868 796,00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868 186,00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000 0113 7740090211 830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775 796,00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775 186,00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610,00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000 0113 7740090211 831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775 796,00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775 186,00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000 0113 7740090211 850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000 0113 7740090211 852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000 0113 7740090211 853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Финансовое обеспечение функционирования народной дружины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000 0113 7740090220 000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000 0113 7740090220 200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000 0113 7740090220 240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000 0113 7740090220 244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000 0203 1740000000 000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"Осуществление первичного воинского учета"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000 0203 1741100000 000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комиссариты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000 0203 1741151180 000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000 0203 1741151180 100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318 034,86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318 034,86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000 0203 1741151180 120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318 034,86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318 034,86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000 0203 1741151180 121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244 594,05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244 594,05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000 0203 1741151180 129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73 440,81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73 440,81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000 0203 1741151180 200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3 265,14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3 265,14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000 0203 1741151180 240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3 265,14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3 265,14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000 0203 1741151180 244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3 265,14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3 265,14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17 022 167,00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16 842 298,04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179 868,96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17 022 167,00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16 842 298,04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179 868,96</w:t>
            </w:r>
          </w:p>
        </w:tc>
      </w:tr>
      <w:tr w:rsidR="008F1993" w:rsidRPr="008F1993" w:rsidTr="008F199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Пономаревский сельсовет Пономаревского района Оренбургской области на 2021-2024 годы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000 0409 1300000000 000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887 290,00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886 750,00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000 0409 1340000000 000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887 290,00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886 750,00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540,00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Комплекс процессных мероприятий "Закупка и замена уличных фонарей, установка таймеров по регулированию уличного освещения"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000 0409 1340100000 000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887 290,00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886 750,00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13401S0411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887 290,00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886 750,00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13401S0411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887 290,00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886 750,00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13401S0411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887 290,00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886 750,00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13401S0411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887 290,00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886 750,00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540,00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16 134 877,00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15 955 548,04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179 328,96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000 0409 1740000000 000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16 134 877,00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15 955 548,04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179 328,96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</w:t>
            </w:r>
            <w:proofErr w:type="spellStart"/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расходов по капитальному ремонту и ремонту автомобильных дорог общего пользования населенных пунктов"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000 0409 1740400000 000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16 134 877,00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15 955 548,04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179 328,96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174047Д411 000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197 748,99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5 251,01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174047Д411 200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197 748,99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5 251,01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174047Д411 240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197 748,99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5 251,01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174047Д411 243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197 748,99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197 748,99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174047Д411 244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5 251,01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5 251,01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17404S0410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1 740 030,00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1 740 026,98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3,02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17404S0410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1 740 030,00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1 740 026,98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3,02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17404S0410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1 740 030,00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1 740 026,98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3,02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17404S0410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1 740 030,00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1 740 026,98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3,02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17404S0411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7 592 665,17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7 418 612,24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174 052,93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17404S0411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7 552 631,86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7 378 578,93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174 052,93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17404S0411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7 552 631,86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7 378 578,93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174 052,93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17404S0411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4 937 247,35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4 763 194,42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174 052,93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17404S0411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2 615 384,51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2 615 384,51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17404S0411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40 033,31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40 033,31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17404S0411 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40 033,31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40 033,31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17404S0411 831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40 033,31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40 033,31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дорожной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17404S1320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6 599 181,83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6 599 159,83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17404S1320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6 599 181,83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6 599 159,83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17404S1320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6 599 181,83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6 599 159,83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22,00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17404S1320 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6 599 181,83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6 599 159,83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10 590 797,89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7 582 053,39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3 008 744,50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412 603,82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368 633,13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43 970,69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412 603,82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368 633,13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43 970,69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Прочие непрограммные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000 0501 7740000000 000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412 603,82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368 633,13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43 970,69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000 0501 7740090190 000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412 603,82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368 633,13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43 970,69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000 0501 7740090190 200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412 603,82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368 633,13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43 970,69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000 0501 7740090190 240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412 603,82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368 633,13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43 970,69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000 0501 7740090190 244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369 710,82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335 740,79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33 970,03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000 0501 7740090190 247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42 893,00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32 892,34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10 000,66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3 226 876,17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3 056 737,85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170 138,32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000 0502 1700000000 000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3 226 876,17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3 056 737,85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170 138,32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000 0502 1740000000 000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3 226 876,17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3 056 737,85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170 138,32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000 0502 1740200000 000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3 223 676,17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3 053 537,85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170 138,32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имущества казны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000 0502 1740270070 000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268 848,17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247 848,17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000 0502 1740270070 200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268 848,17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247 848,17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000 0502 1740270070 240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268 848,17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247 848,17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000 0502 1740270070 244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268 848,17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247 848,17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водопроводной сети в с. Пономаревка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000 0502 1740270170 000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1 187 960,00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1 187 783,50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176,50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000 0502 1740270170 200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1 187 960,00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1 187 783,50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176,50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000 0502 1740270170 240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1 187 960,00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1 187 783,50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176,50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000 0502 1740270170 244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1 187 960,00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1 187 783,50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176,50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17402S0450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1 766 868,00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1 617 906,18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148 961,82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17402S0450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1 766 868,00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1 617 906,18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148 961,82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17402S0450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1 766 868,00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1 617 906,18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148 961,82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17402S0450 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1 551 038,18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148 961,82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17402S0450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66 868,00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66 868,00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"Оформление в муниципальную собственность объектов коммунальной инфраструктуры"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000 0502 1740300000 000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000 0502 1740390110 000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000 0502 1740390110 200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000 0502 1740390110 240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000 0502 1740390110 244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6 951 317,90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4 156 682,41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2 794 635,49</w:t>
            </w:r>
          </w:p>
        </w:tc>
      </w:tr>
      <w:tr w:rsidR="008F1993" w:rsidRPr="008F1993" w:rsidTr="008F199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"Ликвидация несанкционированной свалки твердых коммунальных отходов в муниципальном образовании Пономаревский сельсовет Пономаревского района Оренбургской области на 2021-2025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Комплекс процессных мероприятий "Проектно-изыскательские работы по ликвидации </w:t>
            </w:r>
            <w:proofErr w:type="spellStart"/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несанкционорованных</w:t>
            </w:r>
            <w:proofErr w:type="spellEnd"/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свалок ТКО, расположенных в МО </w:t>
            </w:r>
            <w:proofErr w:type="spellStart"/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Пономаревской</w:t>
            </w:r>
            <w:proofErr w:type="spellEnd"/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 Пономаревского района Оренбургской области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000 0503 0140100000 000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000 0503 0140190150 000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000 0503 0140190150 200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000 0503 0140190150 240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000 0503 0140190150 244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6 911 317,90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4 121 682,41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2 789 635,49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000 0503 1740000000 000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6 911 317,90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4 121 682,41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2 789 635,49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 Повышения уровня благоустройства территории сельского поселения"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000 0503 1740700000 000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6 911 317,90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4 121 682,41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2 789 635,49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Освещение территории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000 0503 1740790130 000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2 887,49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47 112,51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000 0503 1740790130 200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2 887,49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47 112,51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000 0503 1740790130 240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2 887,49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47 112,51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000 0503 1740790130 247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2 887,49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47 112,51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000 0503 1740790140 000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149 402,82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111 300,76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38 102,06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000 0503 1740790140 200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149 402,82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111 300,76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38 102,06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000 0503 1740790140 240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149 402,82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111 300,76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38 102,06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000 0503 1740790140 244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149 402,82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111 300,76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38 102,06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000 0503 1740790150 000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3 709 022,08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3 073 401,16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635 620,92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000 0503 1740790150 200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3 709 022,08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3 073 401,16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635 620,92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000 0503 1740790150 240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3 709 022,08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3 073 401,16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635 620,92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000 0503 1740790150 244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3 709 022,08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3 073 401,16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635 620,92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Ликвидация стихийно образованных мест несанкционированных отходов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000 0503 1740790180 000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2 062 800,00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000 0503 1740790180 200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2 062 800,00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000 0503 1740790180 240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2 062 800,00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000 0503 1740790180 244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2 062 800,00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собственности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000 0503 1740790230 000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893 893,00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887 893,00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000 0503 1740790230 800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893 893,00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887 893,00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000 0503 1740790230 850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893 893,00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887 893,00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000 0503 1740790230 851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861 985,86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861 985,86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000 0503 1740790230 852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000 0503 1740790230 853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25 907,14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25 907,14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Оказание населению гарантированного перечня услуг по погребению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000 0503 7740090500 000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000 0503 7740090500 200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000 0503 7740090500 240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000 0503 7740090500 244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000 0801 1740000000 000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"Сохранение и развитие культурного потенциала и культурного наследия"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000 0801 1740500000 000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000 0801 1740590160 000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000 0801 1740590160 500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000 0801 1740590160 540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000 1400 0000000000 000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000 1403 0000000000 000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Пономаревского района Оренбургской области" (сельские поселения)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000 1403 1700000000 000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000 1403 1740000000 000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000 1403 1740800000 000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(бухучет)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000 1403 1740890160 000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000 1403 1740890160 500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000 1403 1740890160 540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1993" w:rsidRPr="008F1993" w:rsidTr="008F1993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993" w:rsidRPr="008F1993" w:rsidRDefault="008F1993" w:rsidP="008F1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-2 099 000,00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832 567,85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993" w:rsidRPr="008F1993" w:rsidRDefault="008F1993" w:rsidP="008F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9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802DEC" w:rsidRDefault="00802DEC" w:rsidP="00565C03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02DEC" w:rsidRDefault="00802DEC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802DEC" w:rsidRDefault="00802DEC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802DEC" w:rsidRDefault="00802DEC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802DEC" w:rsidRDefault="00802DEC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802DEC" w:rsidRDefault="00802DEC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802DEC" w:rsidRDefault="00802DEC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802DEC" w:rsidRDefault="00802DEC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802DEC" w:rsidRDefault="00802DEC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802DEC" w:rsidRDefault="00802DEC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650FCE" w:rsidRDefault="00D07E4A" w:rsidP="00650FCE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50FCE">
        <w:rPr>
          <w:rFonts w:ascii="Arial CYR" w:eastAsia="Times New Roman" w:hAnsi="Arial CYR" w:cs="Arial CYR"/>
          <w:sz w:val="20"/>
          <w:szCs w:val="20"/>
        </w:rPr>
        <w:lastRenderedPageBreak/>
        <w:t>Приложение № 3</w:t>
      </w:r>
    </w:p>
    <w:p w:rsidR="00650FCE" w:rsidRDefault="00650FCE" w:rsidP="00650FCE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</w:rPr>
      </w:pPr>
      <w:r>
        <w:rPr>
          <w:rFonts w:ascii="Arial CYR" w:eastAsia="Times New Roman" w:hAnsi="Arial CYR" w:cs="Arial CYR"/>
          <w:sz w:val="20"/>
          <w:szCs w:val="20"/>
        </w:rPr>
        <w:t>к решению Совета депутатов</w:t>
      </w:r>
    </w:p>
    <w:p w:rsidR="00650FCE" w:rsidRDefault="00650FCE" w:rsidP="00650FCE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</w:rPr>
      </w:pPr>
      <w:r>
        <w:rPr>
          <w:rFonts w:ascii="Arial CYR" w:eastAsia="Times New Roman" w:hAnsi="Arial CYR" w:cs="Arial CYR"/>
          <w:sz w:val="20"/>
          <w:szCs w:val="20"/>
        </w:rPr>
        <w:t>МО Пономаревский сельсовет</w:t>
      </w:r>
    </w:p>
    <w:p w:rsidR="00D07E4A" w:rsidRDefault="00650FCE" w:rsidP="00650F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CYR" w:eastAsia="Times New Roman" w:hAnsi="Arial CYR" w:cs="Arial CYR"/>
          <w:sz w:val="20"/>
          <w:szCs w:val="20"/>
        </w:rPr>
        <w:t xml:space="preserve">№______ от </w:t>
      </w:r>
      <w:r w:rsidR="008F1993">
        <w:rPr>
          <w:rFonts w:ascii="Arial CYR" w:eastAsia="Times New Roman" w:hAnsi="Arial CYR" w:cs="Arial CYR"/>
          <w:sz w:val="20"/>
          <w:szCs w:val="20"/>
        </w:rPr>
        <w:t>.05.</w:t>
      </w:r>
      <w:proofErr w:type="gramStart"/>
      <w:r w:rsidR="008F1993">
        <w:rPr>
          <w:rFonts w:ascii="Arial CYR" w:eastAsia="Times New Roman" w:hAnsi="Arial CYR" w:cs="Arial CYR"/>
          <w:sz w:val="20"/>
          <w:szCs w:val="20"/>
        </w:rPr>
        <w:t>2024</w:t>
      </w:r>
      <w:r>
        <w:rPr>
          <w:rFonts w:ascii="Arial CYR" w:eastAsia="Times New Roman" w:hAnsi="Arial CYR" w:cs="Arial CYR"/>
          <w:sz w:val="20"/>
          <w:szCs w:val="20"/>
        </w:rPr>
        <w:t xml:space="preserve">  г.</w:t>
      </w:r>
      <w:proofErr w:type="gramEnd"/>
    </w:p>
    <w:p w:rsidR="00D07E4A" w:rsidRPr="00D07E4A" w:rsidRDefault="00D07E4A" w:rsidP="00D07E4A">
      <w:pPr>
        <w:rPr>
          <w:rFonts w:ascii="Times New Roman" w:hAnsi="Times New Roman" w:cs="Times New Roman"/>
          <w:b/>
          <w:sz w:val="24"/>
          <w:szCs w:val="24"/>
        </w:rPr>
      </w:pPr>
    </w:p>
    <w:p w:rsidR="00D07E4A" w:rsidRPr="00D07E4A" w:rsidRDefault="00D07E4A" w:rsidP="00241F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E4A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местного бюджета за 202</w:t>
      </w:r>
      <w:r w:rsidR="004648D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41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E4A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D07E4A" w:rsidRDefault="00D07E4A" w:rsidP="00241F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E4A">
        <w:rPr>
          <w:rFonts w:ascii="Times New Roman" w:hAnsi="Times New Roman" w:cs="Times New Roman"/>
          <w:b/>
          <w:bCs/>
          <w:sz w:val="24"/>
          <w:szCs w:val="24"/>
        </w:rPr>
        <w:t>(в рублях)</w:t>
      </w:r>
      <w:r w:rsidR="00241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1FFD" w:rsidRDefault="00241FFD" w:rsidP="00241F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40" w:type="dxa"/>
        <w:tblInd w:w="96" w:type="dxa"/>
        <w:tblLook w:val="04A0" w:firstRow="1" w:lastRow="0" w:firstColumn="1" w:lastColumn="0" w:noHBand="0" w:noVBand="1"/>
      </w:tblPr>
      <w:tblGrid>
        <w:gridCol w:w="7669"/>
        <w:gridCol w:w="707"/>
        <w:gridCol w:w="2489"/>
        <w:gridCol w:w="1459"/>
        <w:gridCol w:w="1456"/>
        <w:gridCol w:w="1460"/>
      </w:tblGrid>
      <w:tr w:rsidR="00DB40B9" w:rsidRPr="00DB40B9" w:rsidTr="00DB40B9">
        <w:trPr>
          <w:trHeight w:val="792"/>
        </w:trPr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47 563 017,00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44 219 009,09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3 344 007,91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6 050 152,11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5 894 757,66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155 394,45</w:t>
            </w:r>
          </w:p>
        </w:tc>
      </w:tr>
      <w:tr w:rsidR="00DB40B9" w:rsidRPr="00DB40B9" w:rsidTr="00DB40B9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1 233 487,96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1 233 199,50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288,46</w:t>
            </w:r>
          </w:p>
        </w:tc>
      </w:tr>
      <w:tr w:rsidR="00DB40B9" w:rsidRPr="00DB40B9" w:rsidTr="00DB40B9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3 579 753,15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3 521 227,05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58 526,10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1 236 911,00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1 140 331,11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96 579,89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17 022 167,00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16 842 298,04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179 868,96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17 022 167,00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16 842 298,04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179 868,96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10 590 797,89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7 582 053,39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3 008 744,50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412 603,82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368 633,13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43 970,69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3 226 876,17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3 056 737,85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170 138,32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6 951 317,90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4 156 682,41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2 794 635,49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000 0801 1740000000 000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12 645 400,00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40B9" w:rsidRPr="00DB40B9" w:rsidTr="00DB40B9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000 1400 0000000000 000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000 1403 0000000000 000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933 200,00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-2 099 000,00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832 567,85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241FFD" w:rsidRPr="00D07E4A" w:rsidRDefault="00241FFD" w:rsidP="00241FF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241FFD" w:rsidRPr="00D07E4A" w:rsidSect="007A6959">
          <w:pgSz w:w="16838" w:h="11906" w:orient="landscape"/>
          <w:pgMar w:top="1560" w:right="1134" w:bottom="567" w:left="1134" w:header="709" w:footer="709" w:gutter="0"/>
          <w:cols w:space="708"/>
          <w:docGrid w:linePitch="360"/>
        </w:sectPr>
      </w:pPr>
    </w:p>
    <w:p w:rsidR="00595C8D" w:rsidRDefault="00595C8D">
      <w:pPr>
        <w:rPr>
          <w:rFonts w:ascii="Times New Roman" w:hAnsi="Times New Roman" w:cs="Times New Roman"/>
          <w:b/>
          <w:sz w:val="24"/>
          <w:szCs w:val="24"/>
        </w:rPr>
      </w:pPr>
    </w:p>
    <w:p w:rsidR="00802DEC" w:rsidRDefault="00802DEC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p w:rsidR="00802DEC" w:rsidRDefault="00802DEC" w:rsidP="00802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DEC" w:rsidRDefault="00802DEC" w:rsidP="00802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83" w:type="dxa"/>
        <w:tblLook w:val="04A0" w:firstRow="1" w:lastRow="0" w:firstColumn="1" w:lastColumn="0" w:noHBand="0" w:noVBand="1"/>
      </w:tblPr>
      <w:tblGrid>
        <w:gridCol w:w="2410"/>
        <w:gridCol w:w="9220"/>
        <w:gridCol w:w="1420"/>
        <w:gridCol w:w="1420"/>
        <w:gridCol w:w="13"/>
      </w:tblGrid>
      <w:tr w:rsidR="00802DEC" w:rsidRPr="00802DEC" w:rsidTr="003E085C">
        <w:trPr>
          <w:gridAfter w:val="1"/>
          <w:wAfter w:w="13" w:type="dxa"/>
          <w:trHeight w:val="147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DEC" w:rsidRPr="00802DEC" w:rsidRDefault="00802DEC" w:rsidP="0080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DEC" w:rsidRPr="00802DEC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DEC" w:rsidRPr="00802DEC" w:rsidRDefault="00802DEC" w:rsidP="00671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2D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Приложение №4  </w:t>
            </w:r>
            <w:r w:rsidRPr="00802D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к  решению Совета депутатов  </w:t>
            </w:r>
            <w:r w:rsidRPr="00802D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МО Пономаревский сельсовет  </w:t>
            </w:r>
            <w:r w:rsidRPr="00802D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№____от__________202</w:t>
            </w:r>
            <w:r w:rsidR="006712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bookmarkStart w:id="0" w:name="_GoBack"/>
            <w:bookmarkEnd w:id="0"/>
            <w:r w:rsidRPr="00802D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г.    </w:t>
            </w:r>
          </w:p>
        </w:tc>
      </w:tr>
      <w:tr w:rsidR="003E085C" w:rsidRPr="00802DEC" w:rsidTr="003E085C">
        <w:trPr>
          <w:trHeight w:val="1062"/>
        </w:trPr>
        <w:tc>
          <w:tcPr>
            <w:tcW w:w="14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5C" w:rsidRPr="003E085C" w:rsidRDefault="003E085C" w:rsidP="0059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085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местного бюджета муниципального образования Пономаревский сельсовет Пономаревского района Оренбургской области по кодам классификации источников финансирования дефицита бюджета за 202</w:t>
            </w:r>
            <w:r w:rsidR="00595C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08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02DEC" w:rsidRPr="00802DEC" w:rsidTr="003E085C">
        <w:trPr>
          <w:gridAfter w:val="1"/>
          <w:wAfter w:w="13" w:type="dxa"/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DEC" w:rsidRPr="00802DEC" w:rsidRDefault="00802DEC" w:rsidP="00802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2DEC" w:rsidRPr="00802DEC" w:rsidRDefault="00802DEC" w:rsidP="00802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2D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DEC" w:rsidRPr="00802DEC" w:rsidRDefault="00802DEC" w:rsidP="00802D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DEC" w:rsidRPr="00802DEC" w:rsidRDefault="00802DEC" w:rsidP="0080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2DEC" w:rsidRDefault="00802DEC" w:rsidP="003D29D2">
      <w:pPr>
        <w:spacing w:after="0" w:line="240" w:lineRule="auto"/>
        <w:ind w:left="113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20" w:type="dxa"/>
        <w:tblInd w:w="96" w:type="dxa"/>
        <w:tblLook w:val="04A0" w:firstRow="1" w:lastRow="0" w:firstColumn="1" w:lastColumn="0" w:noHBand="0" w:noVBand="1"/>
      </w:tblPr>
      <w:tblGrid>
        <w:gridCol w:w="7720"/>
        <w:gridCol w:w="640"/>
        <w:gridCol w:w="2180"/>
        <w:gridCol w:w="1460"/>
        <w:gridCol w:w="1460"/>
        <w:gridCol w:w="1460"/>
      </w:tblGrid>
      <w:tr w:rsidR="00DB40B9" w:rsidRPr="00DB40B9" w:rsidTr="00DB40B9">
        <w:trPr>
          <w:trHeight w:val="264"/>
        </w:trPr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-832 567,85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2 931 567,85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-832 567,85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2 931 567,85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-832 567,85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2 931 567,85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-45 464 017,00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-46 313 565,02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-45 464 017,00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-46 313 565,02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-45 464 017,00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-46 313 565,02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713 01050201100000510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-45 464 017,00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-46 313 565,02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47 563 017,00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45 480 997,17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47 563 017,00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45 480 997,17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47 563 017,00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45 480 997,17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B40B9" w:rsidRPr="00DB40B9" w:rsidTr="00DB40B9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0B9" w:rsidRPr="00DB40B9" w:rsidRDefault="00DB40B9" w:rsidP="00DB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713 01050201100000610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47 563 017,00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45 480 997,17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0B9" w:rsidRPr="00DB40B9" w:rsidRDefault="00DB40B9" w:rsidP="00DB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40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7C3843" w:rsidRPr="00D00FDC" w:rsidRDefault="007C3843" w:rsidP="007C3843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sectPr w:rsidR="007C3843" w:rsidRPr="00D00FDC" w:rsidSect="003D29D2">
      <w:pgSz w:w="16838" w:h="11906" w:orient="landscape"/>
      <w:pgMar w:top="156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33A3"/>
    <w:multiLevelType w:val="hybridMultilevel"/>
    <w:tmpl w:val="636EE6EE"/>
    <w:lvl w:ilvl="0" w:tplc="C11849BE">
      <w:start w:val="1"/>
      <w:numFmt w:val="decimal"/>
      <w:lvlText w:val="%1."/>
      <w:lvlJc w:val="left"/>
      <w:pPr>
        <w:ind w:left="975" w:hanging="408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595A9E"/>
    <w:multiLevelType w:val="hybridMultilevel"/>
    <w:tmpl w:val="636EE6EE"/>
    <w:lvl w:ilvl="0" w:tplc="C11849BE">
      <w:start w:val="1"/>
      <w:numFmt w:val="decimal"/>
      <w:lvlText w:val="%1."/>
      <w:lvlJc w:val="left"/>
      <w:pPr>
        <w:ind w:left="975" w:hanging="408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2C2B8C"/>
    <w:multiLevelType w:val="hybridMultilevel"/>
    <w:tmpl w:val="498A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0AE5"/>
    <w:rsid w:val="0001492D"/>
    <w:rsid w:val="000159C5"/>
    <w:rsid w:val="00025E65"/>
    <w:rsid w:val="0005156F"/>
    <w:rsid w:val="00053981"/>
    <w:rsid w:val="0005676D"/>
    <w:rsid w:val="00057C24"/>
    <w:rsid w:val="000630BE"/>
    <w:rsid w:val="0006602E"/>
    <w:rsid w:val="00071A37"/>
    <w:rsid w:val="000759B3"/>
    <w:rsid w:val="00084D1A"/>
    <w:rsid w:val="00085BA9"/>
    <w:rsid w:val="00085DA3"/>
    <w:rsid w:val="00087273"/>
    <w:rsid w:val="00090C64"/>
    <w:rsid w:val="00090E8B"/>
    <w:rsid w:val="000946CD"/>
    <w:rsid w:val="00095440"/>
    <w:rsid w:val="000B5A11"/>
    <w:rsid w:val="000D78AF"/>
    <w:rsid w:val="000E5D3C"/>
    <w:rsid w:val="000E6256"/>
    <w:rsid w:val="000F7BAA"/>
    <w:rsid w:val="00101591"/>
    <w:rsid w:val="00105818"/>
    <w:rsid w:val="00106E94"/>
    <w:rsid w:val="00107AB9"/>
    <w:rsid w:val="001248CF"/>
    <w:rsid w:val="00125575"/>
    <w:rsid w:val="001328D1"/>
    <w:rsid w:val="00136D90"/>
    <w:rsid w:val="0013780B"/>
    <w:rsid w:val="00147C14"/>
    <w:rsid w:val="001530D7"/>
    <w:rsid w:val="00165977"/>
    <w:rsid w:val="00173CD4"/>
    <w:rsid w:val="00191DA3"/>
    <w:rsid w:val="00196216"/>
    <w:rsid w:val="001964AD"/>
    <w:rsid w:val="001A692B"/>
    <w:rsid w:val="001B2804"/>
    <w:rsid w:val="001D6668"/>
    <w:rsid w:val="001D6F14"/>
    <w:rsid w:val="001E0543"/>
    <w:rsid w:val="001E0571"/>
    <w:rsid w:val="001E3BD7"/>
    <w:rsid w:val="001F29E1"/>
    <w:rsid w:val="00201015"/>
    <w:rsid w:val="0020277C"/>
    <w:rsid w:val="00211962"/>
    <w:rsid w:val="00212DC1"/>
    <w:rsid w:val="00220AE5"/>
    <w:rsid w:val="002250AB"/>
    <w:rsid w:val="00226DEB"/>
    <w:rsid w:val="002304C1"/>
    <w:rsid w:val="0023190F"/>
    <w:rsid w:val="00232D96"/>
    <w:rsid w:val="002402FA"/>
    <w:rsid w:val="00241FFD"/>
    <w:rsid w:val="002424AC"/>
    <w:rsid w:val="002424B5"/>
    <w:rsid w:val="002436CB"/>
    <w:rsid w:val="002504FA"/>
    <w:rsid w:val="002565A4"/>
    <w:rsid w:val="00267C37"/>
    <w:rsid w:val="00273616"/>
    <w:rsid w:val="002742B5"/>
    <w:rsid w:val="00292E0C"/>
    <w:rsid w:val="00294FF3"/>
    <w:rsid w:val="002A4E7B"/>
    <w:rsid w:val="002A71BE"/>
    <w:rsid w:val="002C639B"/>
    <w:rsid w:val="002C79FA"/>
    <w:rsid w:val="002E2C05"/>
    <w:rsid w:val="002E612F"/>
    <w:rsid w:val="002E7AA5"/>
    <w:rsid w:val="002F0EEE"/>
    <w:rsid w:val="002F5B33"/>
    <w:rsid w:val="002F7C60"/>
    <w:rsid w:val="00303FF0"/>
    <w:rsid w:val="003058EB"/>
    <w:rsid w:val="00310822"/>
    <w:rsid w:val="00316B58"/>
    <w:rsid w:val="00317ACE"/>
    <w:rsid w:val="003276F8"/>
    <w:rsid w:val="00330DD6"/>
    <w:rsid w:val="00365C7E"/>
    <w:rsid w:val="00372A8D"/>
    <w:rsid w:val="0037329E"/>
    <w:rsid w:val="00375706"/>
    <w:rsid w:val="00381603"/>
    <w:rsid w:val="003829CD"/>
    <w:rsid w:val="0038692D"/>
    <w:rsid w:val="0038787C"/>
    <w:rsid w:val="003A0E48"/>
    <w:rsid w:val="003A28D8"/>
    <w:rsid w:val="003A61B5"/>
    <w:rsid w:val="003B27F3"/>
    <w:rsid w:val="003B4381"/>
    <w:rsid w:val="003B7F13"/>
    <w:rsid w:val="003D29D2"/>
    <w:rsid w:val="003D2A08"/>
    <w:rsid w:val="003E085C"/>
    <w:rsid w:val="003E1EC8"/>
    <w:rsid w:val="003E2B97"/>
    <w:rsid w:val="003E427B"/>
    <w:rsid w:val="003E781E"/>
    <w:rsid w:val="003F3898"/>
    <w:rsid w:val="003F3D57"/>
    <w:rsid w:val="004032F3"/>
    <w:rsid w:val="004064CE"/>
    <w:rsid w:val="0041010E"/>
    <w:rsid w:val="0041213B"/>
    <w:rsid w:val="00415229"/>
    <w:rsid w:val="00420918"/>
    <w:rsid w:val="004273B2"/>
    <w:rsid w:val="004278AB"/>
    <w:rsid w:val="0044099A"/>
    <w:rsid w:val="004419E4"/>
    <w:rsid w:val="00444395"/>
    <w:rsid w:val="00445ED1"/>
    <w:rsid w:val="00455585"/>
    <w:rsid w:val="00455E16"/>
    <w:rsid w:val="0046022A"/>
    <w:rsid w:val="0046067F"/>
    <w:rsid w:val="00463D02"/>
    <w:rsid w:val="004648DE"/>
    <w:rsid w:val="004665DE"/>
    <w:rsid w:val="00467765"/>
    <w:rsid w:val="00473DB6"/>
    <w:rsid w:val="00482E9A"/>
    <w:rsid w:val="00483181"/>
    <w:rsid w:val="00483A27"/>
    <w:rsid w:val="00487E2E"/>
    <w:rsid w:val="004915D4"/>
    <w:rsid w:val="00496BDD"/>
    <w:rsid w:val="004A66A3"/>
    <w:rsid w:val="004A7D81"/>
    <w:rsid w:val="004B1051"/>
    <w:rsid w:val="004B4804"/>
    <w:rsid w:val="004C4EC3"/>
    <w:rsid w:val="004C68AF"/>
    <w:rsid w:val="004C7C2C"/>
    <w:rsid w:val="004D079A"/>
    <w:rsid w:val="004E26A6"/>
    <w:rsid w:val="004E2B2A"/>
    <w:rsid w:val="004E316E"/>
    <w:rsid w:val="004E4031"/>
    <w:rsid w:val="004E57F8"/>
    <w:rsid w:val="004E582F"/>
    <w:rsid w:val="004F3B0A"/>
    <w:rsid w:val="00502370"/>
    <w:rsid w:val="00513E9A"/>
    <w:rsid w:val="00562953"/>
    <w:rsid w:val="00565C03"/>
    <w:rsid w:val="00565D29"/>
    <w:rsid w:val="00583E33"/>
    <w:rsid w:val="00595C8D"/>
    <w:rsid w:val="005B22DD"/>
    <w:rsid w:val="005B54A2"/>
    <w:rsid w:val="005B6FD8"/>
    <w:rsid w:val="005C324A"/>
    <w:rsid w:val="005C3409"/>
    <w:rsid w:val="005C75AE"/>
    <w:rsid w:val="005C78B5"/>
    <w:rsid w:val="005D24EF"/>
    <w:rsid w:val="005D3436"/>
    <w:rsid w:val="005F23DD"/>
    <w:rsid w:val="005F45B5"/>
    <w:rsid w:val="00600FB2"/>
    <w:rsid w:val="00605A58"/>
    <w:rsid w:val="00611460"/>
    <w:rsid w:val="0061616C"/>
    <w:rsid w:val="00617657"/>
    <w:rsid w:val="00622615"/>
    <w:rsid w:val="006318BE"/>
    <w:rsid w:val="00636E9A"/>
    <w:rsid w:val="006419BE"/>
    <w:rsid w:val="00643551"/>
    <w:rsid w:val="00650FCE"/>
    <w:rsid w:val="006513DA"/>
    <w:rsid w:val="00652445"/>
    <w:rsid w:val="00671000"/>
    <w:rsid w:val="00671229"/>
    <w:rsid w:val="006753AA"/>
    <w:rsid w:val="00681A7D"/>
    <w:rsid w:val="0068437C"/>
    <w:rsid w:val="00694973"/>
    <w:rsid w:val="006A62AF"/>
    <w:rsid w:val="006B0FE1"/>
    <w:rsid w:val="006B3C9B"/>
    <w:rsid w:val="006B54E4"/>
    <w:rsid w:val="006B7DC2"/>
    <w:rsid w:val="006C10AF"/>
    <w:rsid w:val="006C22DA"/>
    <w:rsid w:val="006C6080"/>
    <w:rsid w:val="006D422B"/>
    <w:rsid w:val="006D7C31"/>
    <w:rsid w:val="006E63F3"/>
    <w:rsid w:val="006F0A3B"/>
    <w:rsid w:val="00700A50"/>
    <w:rsid w:val="00707B1F"/>
    <w:rsid w:val="007116FD"/>
    <w:rsid w:val="00712180"/>
    <w:rsid w:val="00713340"/>
    <w:rsid w:val="007217E1"/>
    <w:rsid w:val="00722C0C"/>
    <w:rsid w:val="007275F4"/>
    <w:rsid w:val="0072790C"/>
    <w:rsid w:val="007316D7"/>
    <w:rsid w:val="00737D9D"/>
    <w:rsid w:val="00745C22"/>
    <w:rsid w:val="00745D0F"/>
    <w:rsid w:val="007668D6"/>
    <w:rsid w:val="007676A6"/>
    <w:rsid w:val="00767DD7"/>
    <w:rsid w:val="007720A9"/>
    <w:rsid w:val="00775238"/>
    <w:rsid w:val="0078456C"/>
    <w:rsid w:val="00795AF4"/>
    <w:rsid w:val="007963E5"/>
    <w:rsid w:val="007A1C98"/>
    <w:rsid w:val="007A6959"/>
    <w:rsid w:val="007A73BF"/>
    <w:rsid w:val="007A75C1"/>
    <w:rsid w:val="007A7881"/>
    <w:rsid w:val="007B522A"/>
    <w:rsid w:val="007C3843"/>
    <w:rsid w:val="007C6A0D"/>
    <w:rsid w:val="007D20C1"/>
    <w:rsid w:val="007D30F3"/>
    <w:rsid w:val="007E2945"/>
    <w:rsid w:val="007E31D0"/>
    <w:rsid w:val="007F0D11"/>
    <w:rsid w:val="007F1CB8"/>
    <w:rsid w:val="007F295A"/>
    <w:rsid w:val="007F43F9"/>
    <w:rsid w:val="007F6790"/>
    <w:rsid w:val="00802A9F"/>
    <w:rsid w:val="00802DEC"/>
    <w:rsid w:val="0080460B"/>
    <w:rsid w:val="0081239A"/>
    <w:rsid w:val="0081747B"/>
    <w:rsid w:val="00820251"/>
    <w:rsid w:val="00840D23"/>
    <w:rsid w:val="008413B0"/>
    <w:rsid w:val="008422C7"/>
    <w:rsid w:val="00854100"/>
    <w:rsid w:val="00860383"/>
    <w:rsid w:val="00862DE5"/>
    <w:rsid w:val="008651B2"/>
    <w:rsid w:val="0087187B"/>
    <w:rsid w:val="008748C3"/>
    <w:rsid w:val="008853C5"/>
    <w:rsid w:val="00885C02"/>
    <w:rsid w:val="00886EF8"/>
    <w:rsid w:val="00890FA8"/>
    <w:rsid w:val="00891D01"/>
    <w:rsid w:val="00896185"/>
    <w:rsid w:val="008A0D1B"/>
    <w:rsid w:val="008A20AD"/>
    <w:rsid w:val="008A2CF2"/>
    <w:rsid w:val="008A2DAB"/>
    <w:rsid w:val="008A43DC"/>
    <w:rsid w:val="008A58E1"/>
    <w:rsid w:val="008A6259"/>
    <w:rsid w:val="008A7D25"/>
    <w:rsid w:val="008C50C7"/>
    <w:rsid w:val="008C5115"/>
    <w:rsid w:val="008E22FF"/>
    <w:rsid w:val="008F1993"/>
    <w:rsid w:val="00900E4F"/>
    <w:rsid w:val="0090455C"/>
    <w:rsid w:val="00912A0F"/>
    <w:rsid w:val="00913FBD"/>
    <w:rsid w:val="00922EE5"/>
    <w:rsid w:val="00926EFB"/>
    <w:rsid w:val="009312C2"/>
    <w:rsid w:val="0094153E"/>
    <w:rsid w:val="00941C17"/>
    <w:rsid w:val="0096092A"/>
    <w:rsid w:val="00974B6B"/>
    <w:rsid w:val="009801C8"/>
    <w:rsid w:val="0098394C"/>
    <w:rsid w:val="00992689"/>
    <w:rsid w:val="009938AB"/>
    <w:rsid w:val="00996C04"/>
    <w:rsid w:val="009A4251"/>
    <w:rsid w:val="009A5818"/>
    <w:rsid w:val="009A63CC"/>
    <w:rsid w:val="009A67A9"/>
    <w:rsid w:val="009A6DF7"/>
    <w:rsid w:val="009B0404"/>
    <w:rsid w:val="009B274C"/>
    <w:rsid w:val="009C0B1D"/>
    <w:rsid w:val="009C0C6C"/>
    <w:rsid w:val="009D2FC5"/>
    <w:rsid w:val="009D3B60"/>
    <w:rsid w:val="009D501E"/>
    <w:rsid w:val="009F0972"/>
    <w:rsid w:val="00A13BCD"/>
    <w:rsid w:val="00A168B8"/>
    <w:rsid w:val="00A25C62"/>
    <w:rsid w:val="00A36A95"/>
    <w:rsid w:val="00A41D4E"/>
    <w:rsid w:val="00A446D2"/>
    <w:rsid w:val="00A455C7"/>
    <w:rsid w:val="00A52375"/>
    <w:rsid w:val="00A55EEF"/>
    <w:rsid w:val="00A66434"/>
    <w:rsid w:val="00A70B91"/>
    <w:rsid w:val="00A7480F"/>
    <w:rsid w:val="00A7531F"/>
    <w:rsid w:val="00A828E7"/>
    <w:rsid w:val="00A83711"/>
    <w:rsid w:val="00A85F80"/>
    <w:rsid w:val="00A8623B"/>
    <w:rsid w:val="00A876AB"/>
    <w:rsid w:val="00A96885"/>
    <w:rsid w:val="00AA273E"/>
    <w:rsid w:val="00AA72CD"/>
    <w:rsid w:val="00AB2EAC"/>
    <w:rsid w:val="00AB370D"/>
    <w:rsid w:val="00AB68FD"/>
    <w:rsid w:val="00AB72C2"/>
    <w:rsid w:val="00AB7C36"/>
    <w:rsid w:val="00AC4C86"/>
    <w:rsid w:val="00AF0218"/>
    <w:rsid w:val="00B0116E"/>
    <w:rsid w:val="00B0281D"/>
    <w:rsid w:val="00B0516B"/>
    <w:rsid w:val="00B14B6B"/>
    <w:rsid w:val="00B14C3A"/>
    <w:rsid w:val="00B1655D"/>
    <w:rsid w:val="00B22145"/>
    <w:rsid w:val="00B26A71"/>
    <w:rsid w:val="00B27349"/>
    <w:rsid w:val="00B5285E"/>
    <w:rsid w:val="00B6153C"/>
    <w:rsid w:val="00B61B6E"/>
    <w:rsid w:val="00B81D5F"/>
    <w:rsid w:val="00B8759E"/>
    <w:rsid w:val="00B9215F"/>
    <w:rsid w:val="00B921D6"/>
    <w:rsid w:val="00B9508B"/>
    <w:rsid w:val="00BA7229"/>
    <w:rsid w:val="00BB09A6"/>
    <w:rsid w:val="00BB09FA"/>
    <w:rsid w:val="00BB40E5"/>
    <w:rsid w:val="00BB696D"/>
    <w:rsid w:val="00BF0B77"/>
    <w:rsid w:val="00C02260"/>
    <w:rsid w:val="00C05AC9"/>
    <w:rsid w:val="00C22381"/>
    <w:rsid w:val="00C24042"/>
    <w:rsid w:val="00C24222"/>
    <w:rsid w:val="00C27400"/>
    <w:rsid w:val="00C3251E"/>
    <w:rsid w:val="00C334D2"/>
    <w:rsid w:val="00C34D05"/>
    <w:rsid w:val="00C37BCF"/>
    <w:rsid w:val="00C46371"/>
    <w:rsid w:val="00C5287F"/>
    <w:rsid w:val="00C537BD"/>
    <w:rsid w:val="00C67F27"/>
    <w:rsid w:val="00C833EB"/>
    <w:rsid w:val="00C864F2"/>
    <w:rsid w:val="00C92BDD"/>
    <w:rsid w:val="00CA0C08"/>
    <w:rsid w:val="00CA40B9"/>
    <w:rsid w:val="00CC24A6"/>
    <w:rsid w:val="00CC6B64"/>
    <w:rsid w:val="00CD03F4"/>
    <w:rsid w:val="00CD1867"/>
    <w:rsid w:val="00CD3ABD"/>
    <w:rsid w:val="00CD44B3"/>
    <w:rsid w:val="00CD501D"/>
    <w:rsid w:val="00CF7CB7"/>
    <w:rsid w:val="00D00FDC"/>
    <w:rsid w:val="00D0681F"/>
    <w:rsid w:val="00D0743E"/>
    <w:rsid w:val="00D07E4A"/>
    <w:rsid w:val="00D1337A"/>
    <w:rsid w:val="00D13EE6"/>
    <w:rsid w:val="00D15C6B"/>
    <w:rsid w:val="00D30A09"/>
    <w:rsid w:val="00D33D3F"/>
    <w:rsid w:val="00D352E5"/>
    <w:rsid w:val="00D366FB"/>
    <w:rsid w:val="00D430D4"/>
    <w:rsid w:val="00D4672B"/>
    <w:rsid w:val="00D4685F"/>
    <w:rsid w:val="00D46A0F"/>
    <w:rsid w:val="00D5200A"/>
    <w:rsid w:val="00D52F1F"/>
    <w:rsid w:val="00D55831"/>
    <w:rsid w:val="00D654F8"/>
    <w:rsid w:val="00D65EA5"/>
    <w:rsid w:val="00D705AE"/>
    <w:rsid w:val="00D765F7"/>
    <w:rsid w:val="00D81E0E"/>
    <w:rsid w:val="00D82FEA"/>
    <w:rsid w:val="00D83FDE"/>
    <w:rsid w:val="00D85B77"/>
    <w:rsid w:val="00D85CFD"/>
    <w:rsid w:val="00D91DBB"/>
    <w:rsid w:val="00D964E3"/>
    <w:rsid w:val="00DA1B25"/>
    <w:rsid w:val="00DA58A6"/>
    <w:rsid w:val="00DB1D5A"/>
    <w:rsid w:val="00DB2A19"/>
    <w:rsid w:val="00DB40B9"/>
    <w:rsid w:val="00DC7B28"/>
    <w:rsid w:val="00DE0456"/>
    <w:rsid w:val="00DE5FEC"/>
    <w:rsid w:val="00E05CA7"/>
    <w:rsid w:val="00E11401"/>
    <w:rsid w:val="00E14B8A"/>
    <w:rsid w:val="00E167C1"/>
    <w:rsid w:val="00E17F6E"/>
    <w:rsid w:val="00E20146"/>
    <w:rsid w:val="00E21C0C"/>
    <w:rsid w:val="00E22026"/>
    <w:rsid w:val="00E22151"/>
    <w:rsid w:val="00E25582"/>
    <w:rsid w:val="00E26D40"/>
    <w:rsid w:val="00E43605"/>
    <w:rsid w:val="00E45479"/>
    <w:rsid w:val="00E45ACA"/>
    <w:rsid w:val="00E655D2"/>
    <w:rsid w:val="00E72046"/>
    <w:rsid w:val="00E900BD"/>
    <w:rsid w:val="00E95C1A"/>
    <w:rsid w:val="00EA2B86"/>
    <w:rsid w:val="00EB1CBF"/>
    <w:rsid w:val="00EB3EB3"/>
    <w:rsid w:val="00EC362C"/>
    <w:rsid w:val="00EC6E0A"/>
    <w:rsid w:val="00ED2719"/>
    <w:rsid w:val="00EE6173"/>
    <w:rsid w:val="00EF0608"/>
    <w:rsid w:val="00EF2497"/>
    <w:rsid w:val="00EF7B70"/>
    <w:rsid w:val="00F04A1A"/>
    <w:rsid w:val="00F067ED"/>
    <w:rsid w:val="00F151D5"/>
    <w:rsid w:val="00F154CC"/>
    <w:rsid w:val="00F15FF2"/>
    <w:rsid w:val="00F204E3"/>
    <w:rsid w:val="00F251D0"/>
    <w:rsid w:val="00F315E4"/>
    <w:rsid w:val="00F34CC6"/>
    <w:rsid w:val="00F40EEF"/>
    <w:rsid w:val="00F529A0"/>
    <w:rsid w:val="00F61CD9"/>
    <w:rsid w:val="00F62126"/>
    <w:rsid w:val="00F62582"/>
    <w:rsid w:val="00F63629"/>
    <w:rsid w:val="00F64E75"/>
    <w:rsid w:val="00F670CE"/>
    <w:rsid w:val="00F6787C"/>
    <w:rsid w:val="00F70F29"/>
    <w:rsid w:val="00F77D3D"/>
    <w:rsid w:val="00F83939"/>
    <w:rsid w:val="00F86608"/>
    <w:rsid w:val="00F91B1B"/>
    <w:rsid w:val="00FA0573"/>
    <w:rsid w:val="00FB628E"/>
    <w:rsid w:val="00FB6DDE"/>
    <w:rsid w:val="00FC1738"/>
    <w:rsid w:val="00FC745F"/>
    <w:rsid w:val="00FD04C8"/>
    <w:rsid w:val="00FD1AE0"/>
    <w:rsid w:val="00FD2F8C"/>
    <w:rsid w:val="00FD3C78"/>
    <w:rsid w:val="00FE1C58"/>
    <w:rsid w:val="00FE2A10"/>
    <w:rsid w:val="00FF031A"/>
    <w:rsid w:val="00FF58EE"/>
    <w:rsid w:val="00FF5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75CD"/>
  <w15:docId w15:val="{674CF1DC-E5E7-4FA3-90C5-5F6B5746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78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D78A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11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1E0543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E21C0C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E21C0C"/>
    <w:pPr>
      <w:ind w:left="720"/>
      <w:contextualSpacing/>
    </w:pPr>
  </w:style>
  <w:style w:type="paragraph" w:customStyle="1" w:styleId="Style6">
    <w:name w:val="Style6"/>
    <w:basedOn w:val="a"/>
    <w:rsid w:val="0006602E"/>
    <w:pPr>
      <w:widowControl w:val="0"/>
      <w:autoSpaceDE w:val="0"/>
      <w:autoSpaceDN w:val="0"/>
      <w:adjustRightInd w:val="0"/>
      <w:spacing w:after="0" w:line="302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A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7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6;&#1085;&#1086;&#1084;&#1072;&#1088;&#1105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14AB2-8CA1-4173-9DB0-E6A9933F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7229</Words>
  <Characters>41209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5</cp:revision>
  <cp:lastPrinted>2022-06-27T10:21:00Z</cp:lastPrinted>
  <dcterms:created xsi:type="dcterms:W3CDTF">2024-05-14T05:03:00Z</dcterms:created>
  <dcterms:modified xsi:type="dcterms:W3CDTF">2024-05-20T04:33:00Z</dcterms:modified>
</cp:coreProperties>
</file>