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2C" w:rsidRDefault="003E552C" w:rsidP="003E552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3E552C" w:rsidRDefault="003E552C" w:rsidP="003E55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E552C" w:rsidRDefault="003E552C" w:rsidP="003E55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ПОНОМАРЕВСКИЙ СЕЛЬСОВЕТ ПОНОМАРЕВСКОГО РАЙОНА</w:t>
      </w:r>
    </w:p>
    <w:p w:rsidR="003E552C" w:rsidRDefault="003E552C" w:rsidP="003E55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3E552C" w:rsidRDefault="003E552C" w:rsidP="003E55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четвертый созыв</w:t>
      </w:r>
    </w:p>
    <w:p w:rsidR="003E552C" w:rsidRDefault="003E552C" w:rsidP="003E552C">
      <w:pPr>
        <w:jc w:val="center"/>
        <w:rPr>
          <w:bCs/>
          <w:sz w:val="28"/>
          <w:szCs w:val="28"/>
        </w:rPr>
      </w:pPr>
    </w:p>
    <w:p w:rsidR="003E552C" w:rsidRDefault="003E552C" w:rsidP="003E55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</w:t>
      </w:r>
    </w:p>
    <w:p w:rsidR="003E552C" w:rsidRDefault="003E552C" w:rsidP="003E552C">
      <w:pPr>
        <w:jc w:val="center"/>
        <w:rPr>
          <w:sz w:val="28"/>
          <w:szCs w:val="28"/>
        </w:rPr>
      </w:pPr>
      <w:r>
        <w:rPr>
          <w:sz w:val="28"/>
          <w:szCs w:val="28"/>
        </w:rPr>
        <w:t>РС-34/4</w:t>
      </w:r>
    </w:p>
    <w:p w:rsidR="003E552C" w:rsidRPr="0098693E" w:rsidRDefault="003E552C" w:rsidP="003E552C">
      <w:pPr>
        <w:rPr>
          <w:sz w:val="28"/>
          <w:szCs w:val="28"/>
        </w:rPr>
      </w:pPr>
    </w:p>
    <w:p w:rsidR="003E552C" w:rsidRPr="0098693E" w:rsidRDefault="003E552C" w:rsidP="003E552C">
      <w:pPr>
        <w:jc w:val="both"/>
        <w:rPr>
          <w:sz w:val="28"/>
          <w:szCs w:val="28"/>
        </w:rPr>
      </w:pPr>
      <w:r>
        <w:rPr>
          <w:sz w:val="28"/>
          <w:szCs w:val="28"/>
        </w:rPr>
        <w:t>27.12.2023</w:t>
      </w:r>
      <w:r w:rsidRPr="0098693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119</w:t>
      </w:r>
    </w:p>
    <w:p w:rsidR="003E552C" w:rsidRDefault="003E552C" w:rsidP="003E552C">
      <w:pPr>
        <w:jc w:val="center"/>
        <w:rPr>
          <w:b/>
          <w:sz w:val="28"/>
          <w:szCs w:val="28"/>
        </w:rPr>
      </w:pPr>
    </w:p>
    <w:p w:rsidR="003E552C" w:rsidRPr="0098693E" w:rsidRDefault="003E552C" w:rsidP="003E552C">
      <w:pPr>
        <w:jc w:val="center"/>
        <w:rPr>
          <w:b/>
          <w:sz w:val="28"/>
          <w:szCs w:val="28"/>
        </w:rPr>
      </w:pPr>
    </w:p>
    <w:p w:rsidR="003E552C" w:rsidRDefault="003E552C" w:rsidP="003E5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8693E">
        <w:rPr>
          <w:b/>
          <w:sz w:val="28"/>
          <w:szCs w:val="28"/>
        </w:rPr>
        <w:t xml:space="preserve"> бюджете муниципального образования Пономаревский сельсовет Пономаревского района Оренбургской области на 2024 год </w:t>
      </w:r>
    </w:p>
    <w:p w:rsidR="004D3404" w:rsidRPr="00B55A0E" w:rsidRDefault="003E552C" w:rsidP="003E552C">
      <w:pPr>
        <w:jc w:val="center"/>
        <w:rPr>
          <w:rFonts w:ascii="Arial" w:hAnsi="Arial"/>
          <w:b/>
          <w:sz w:val="24"/>
          <w:szCs w:val="24"/>
        </w:rPr>
      </w:pPr>
      <w:r>
        <w:rPr>
          <w:b/>
          <w:sz w:val="28"/>
          <w:szCs w:val="28"/>
        </w:rPr>
        <w:t xml:space="preserve">и </w:t>
      </w:r>
      <w:r w:rsidRPr="0098693E">
        <w:rPr>
          <w:b/>
          <w:sz w:val="28"/>
          <w:szCs w:val="28"/>
        </w:rPr>
        <w:t>плановый период 2025 и 2026 годы</w:t>
      </w:r>
    </w:p>
    <w:p w:rsidR="004D3404" w:rsidRDefault="004D3404" w:rsidP="003E552C">
      <w:pPr>
        <w:jc w:val="center"/>
        <w:rPr>
          <w:b/>
          <w:sz w:val="24"/>
          <w:szCs w:val="24"/>
        </w:rPr>
      </w:pPr>
    </w:p>
    <w:p w:rsidR="003E552C" w:rsidRPr="00B55A0E" w:rsidRDefault="003E552C" w:rsidP="003E552C">
      <w:pPr>
        <w:jc w:val="center"/>
        <w:rPr>
          <w:b/>
          <w:sz w:val="24"/>
          <w:szCs w:val="24"/>
        </w:rPr>
      </w:pPr>
    </w:p>
    <w:p w:rsidR="004D3404" w:rsidRPr="003E552C" w:rsidRDefault="004D3404" w:rsidP="003E552C">
      <w:pPr>
        <w:shd w:val="clear" w:color="auto" w:fill="FFFFFF"/>
        <w:ind w:left="24" w:firstLine="672"/>
        <w:jc w:val="both"/>
        <w:rPr>
          <w:spacing w:val="-1"/>
          <w:sz w:val="28"/>
          <w:szCs w:val="28"/>
        </w:rPr>
      </w:pPr>
      <w:r w:rsidRPr="003E552C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</w:t>
      </w:r>
      <w:r w:rsidRPr="003E552C">
        <w:rPr>
          <w:spacing w:val="-1"/>
          <w:sz w:val="28"/>
          <w:szCs w:val="28"/>
        </w:rPr>
        <w:t>самоуправления в Российской Федерации», Положением о бюджетном процессе в муниципальном образовании Пономаревский сельсовет Пономаревского района Оренбургской области, утвержденным решением Совета депутатов муниципального образования Пономаревский сельсовет Пономаревского района Оренбургской области от 2</w:t>
      </w:r>
      <w:r w:rsidR="0032189C" w:rsidRPr="003E552C">
        <w:rPr>
          <w:spacing w:val="-1"/>
          <w:sz w:val="28"/>
          <w:szCs w:val="28"/>
        </w:rPr>
        <w:t>9</w:t>
      </w:r>
      <w:r w:rsidRPr="003E552C">
        <w:rPr>
          <w:spacing w:val="-1"/>
          <w:sz w:val="28"/>
          <w:szCs w:val="28"/>
        </w:rPr>
        <w:t>.</w:t>
      </w:r>
      <w:r w:rsidR="0032189C" w:rsidRPr="003E552C">
        <w:rPr>
          <w:spacing w:val="-1"/>
          <w:sz w:val="28"/>
          <w:szCs w:val="28"/>
        </w:rPr>
        <w:t>04</w:t>
      </w:r>
      <w:r w:rsidRPr="003E552C">
        <w:rPr>
          <w:spacing w:val="-1"/>
          <w:sz w:val="28"/>
          <w:szCs w:val="28"/>
        </w:rPr>
        <w:t>.20</w:t>
      </w:r>
      <w:r w:rsidR="0032189C" w:rsidRPr="003E552C">
        <w:rPr>
          <w:spacing w:val="-1"/>
          <w:sz w:val="28"/>
          <w:szCs w:val="28"/>
        </w:rPr>
        <w:t>21</w:t>
      </w:r>
      <w:r w:rsidRPr="003E552C">
        <w:rPr>
          <w:spacing w:val="-1"/>
          <w:sz w:val="28"/>
          <w:szCs w:val="28"/>
        </w:rPr>
        <w:t xml:space="preserve"> № </w:t>
      </w:r>
      <w:r w:rsidR="0032189C" w:rsidRPr="003E552C">
        <w:rPr>
          <w:spacing w:val="-1"/>
          <w:sz w:val="28"/>
          <w:szCs w:val="28"/>
        </w:rPr>
        <w:t>31</w:t>
      </w:r>
      <w:r w:rsidRPr="003E552C">
        <w:rPr>
          <w:spacing w:val="-1"/>
          <w:sz w:val="28"/>
          <w:szCs w:val="28"/>
        </w:rPr>
        <w:t>, Совет депутатов РЕШИЛ:</w:t>
      </w:r>
    </w:p>
    <w:p w:rsidR="00655CE0" w:rsidRPr="003E552C" w:rsidRDefault="00CD31B7" w:rsidP="00CD31B7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 xml:space="preserve">1. </w:t>
      </w:r>
      <w:r w:rsidR="00655CE0" w:rsidRPr="003E552C">
        <w:rPr>
          <w:sz w:val="28"/>
          <w:szCs w:val="28"/>
        </w:rPr>
        <w:t xml:space="preserve">Утвердить основные характеристики бюджета муниципального образования Пономаревский сельсовет (далее - местный бюджет) на </w:t>
      </w:r>
      <w:r w:rsidR="00FB466E" w:rsidRPr="003E552C">
        <w:rPr>
          <w:sz w:val="28"/>
          <w:szCs w:val="28"/>
        </w:rPr>
        <w:t>2024 год плановый период 2025 и 2026 годы</w:t>
      </w:r>
      <w:r w:rsidR="00655CE0" w:rsidRPr="003E552C">
        <w:rPr>
          <w:sz w:val="28"/>
          <w:szCs w:val="28"/>
        </w:rPr>
        <w:t>:</w:t>
      </w:r>
    </w:p>
    <w:p w:rsidR="00655CE0" w:rsidRPr="003E552C" w:rsidRDefault="00655CE0" w:rsidP="00CD31B7">
      <w:pPr>
        <w:ind w:firstLine="709"/>
        <w:jc w:val="both"/>
        <w:rPr>
          <w:color w:val="000000"/>
          <w:sz w:val="28"/>
          <w:szCs w:val="28"/>
        </w:rPr>
      </w:pPr>
      <w:r w:rsidRPr="003E552C">
        <w:rPr>
          <w:sz w:val="28"/>
          <w:szCs w:val="28"/>
        </w:rPr>
        <w:t>1) прогнозируемый общий объем доходов местного бюджета на 202</w:t>
      </w:r>
      <w:r w:rsidR="00ED2740" w:rsidRPr="003E552C">
        <w:rPr>
          <w:sz w:val="28"/>
          <w:szCs w:val="28"/>
        </w:rPr>
        <w:t>4</w:t>
      </w:r>
      <w:r w:rsidR="00D366E5" w:rsidRPr="003E552C">
        <w:rPr>
          <w:sz w:val="28"/>
          <w:szCs w:val="28"/>
        </w:rPr>
        <w:t xml:space="preserve"> </w:t>
      </w:r>
      <w:r w:rsidRPr="003E552C">
        <w:rPr>
          <w:sz w:val="28"/>
          <w:szCs w:val="28"/>
        </w:rPr>
        <w:t xml:space="preserve">год в сумме </w:t>
      </w:r>
      <w:r w:rsidR="003E552C">
        <w:rPr>
          <w:bCs/>
          <w:color w:val="000000"/>
          <w:sz w:val="28"/>
          <w:szCs w:val="28"/>
        </w:rPr>
        <w:t xml:space="preserve">35 </w:t>
      </w:r>
      <w:r w:rsidR="00C07D5A" w:rsidRPr="003E552C">
        <w:rPr>
          <w:bCs/>
          <w:color w:val="000000"/>
          <w:sz w:val="28"/>
          <w:szCs w:val="28"/>
        </w:rPr>
        <w:t xml:space="preserve">673 914,00 </w:t>
      </w:r>
      <w:r w:rsidRPr="003E552C">
        <w:rPr>
          <w:color w:val="000000"/>
          <w:sz w:val="28"/>
          <w:szCs w:val="28"/>
        </w:rPr>
        <w:t xml:space="preserve">рублей, </w:t>
      </w:r>
      <w:r w:rsidRPr="003E552C">
        <w:rPr>
          <w:sz w:val="28"/>
          <w:szCs w:val="28"/>
        </w:rPr>
        <w:t>прогнозируемый общий объем доходов местного бюджета на 202</w:t>
      </w:r>
      <w:r w:rsidR="00ED2740" w:rsidRPr="003E552C">
        <w:rPr>
          <w:sz w:val="28"/>
          <w:szCs w:val="28"/>
        </w:rPr>
        <w:t>5</w:t>
      </w:r>
      <w:r w:rsidRPr="003E552C">
        <w:rPr>
          <w:sz w:val="28"/>
          <w:szCs w:val="28"/>
        </w:rPr>
        <w:t xml:space="preserve">год в сумме </w:t>
      </w:r>
      <w:r w:rsidR="00C07D5A" w:rsidRPr="003E552C">
        <w:rPr>
          <w:bCs/>
          <w:color w:val="000000"/>
          <w:sz w:val="28"/>
          <w:szCs w:val="28"/>
        </w:rPr>
        <w:t>31</w:t>
      </w:r>
      <w:r w:rsidR="003E552C">
        <w:rPr>
          <w:bCs/>
          <w:color w:val="000000"/>
          <w:sz w:val="28"/>
          <w:szCs w:val="28"/>
        </w:rPr>
        <w:t xml:space="preserve"> </w:t>
      </w:r>
      <w:r w:rsidR="00C07D5A" w:rsidRPr="003E552C">
        <w:rPr>
          <w:bCs/>
          <w:color w:val="000000"/>
          <w:sz w:val="28"/>
          <w:szCs w:val="28"/>
        </w:rPr>
        <w:t>216 797</w:t>
      </w:r>
      <w:r w:rsidR="00ED2740" w:rsidRPr="003E552C">
        <w:rPr>
          <w:sz w:val="28"/>
          <w:szCs w:val="28"/>
        </w:rPr>
        <w:t>,00</w:t>
      </w:r>
      <w:r w:rsidRPr="003E552C">
        <w:rPr>
          <w:color w:val="000000"/>
          <w:sz w:val="28"/>
          <w:szCs w:val="28"/>
        </w:rPr>
        <w:t>рублей, на 20</w:t>
      </w:r>
      <w:r w:rsidR="003F5E65" w:rsidRPr="003E552C">
        <w:rPr>
          <w:color w:val="000000"/>
          <w:sz w:val="28"/>
          <w:szCs w:val="28"/>
        </w:rPr>
        <w:t>26</w:t>
      </w:r>
      <w:r w:rsidRPr="003E552C">
        <w:rPr>
          <w:color w:val="000000"/>
          <w:sz w:val="28"/>
          <w:szCs w:val="28"/>
        </w:rPr>
        <w:t xml:space="preserve"> год в сумме </w:t>
      </w:r>
      <w:r w:rsidR="00566AE7" w:rsidRPr="003E552C">
        <w:rPr>
          <w:bCs/>
          <w:color w:val="000000"/>
          <w:sz w:val="28"/>
          <w:szCs w:val="28"/>
        </w:rPr>
        <w:t>34 703 571,00</w:t>
      </w:r>
      <w:r w:rsidRPr="003E552C">
        <w:rPr>
          <w:color w:val="000000"/>
          <w:sz w:val="28"/>
          <w:szCs w:val="28"/>
        </w:rPr>
        <w:t>рублей;</w:t>
      </w:r>
    </w:p>
    <w:p w:rsidR="00655CE0" w:rsidRPr="003E552C" w:rsidRDefault="00655CE0" w:rsidP="00CD31B7">
      <w:pPr>
        <w:ind w:firstLine="709"/>
        <w:jc w:val="both"/>
        <w:rPr>
          <w:color w:val="000000"/>
          <w:sz w:val="28"/>
          <w:szCs w:val="28"/>
        </w:rPr>
      </w:pPr>
      <w:r w:rsidRPr="003E552C">
        <w:rPr>
          <w:color w:val="000000"/>
          <w:sz w:val="28"/>
          <w:szCs w:val="28"/>
        </w:rPr>
        <w:t>2) общий объ</w:t>
      </w:r>
      <w:r w:rsidR="00CD31B7" w:rsidRPr="003E552C">
        <w:rPr>
          <w:color w:val="000000"/>
          <w:sz w:val="28"/>
          <w:szCs w:val="28"/>
        </w:rPr>
        <w:t>е</w:t>
      </w:r>
      <w:r w:rsidRPr="003E552C">
        <w:rPr>
          <w:color w:val="000000"/>
          <w:sz w:val="28"/>
          <w:szCs w:val="28"/>
        </w:rPr>
        <w:t xml:space="preserve">м расходов местного бюджета на </w:t>
      </w:r>
      <w:r w:rsidR="003F5E65" w:rsidRPr="003E552C">
        <w:rPr>
          <w:sz w:val="28"/>
          <w:szCs w:val="28"/>
        </w:rPr>
        <w:t xml:space="preserve">2024год в сумме </w:t>
      </w:r>
      <w:r w:rsidR="00F25453" w:rsidRPr="003E552C">
        <w:rPr>
          <w:bCs/>
          <w:color w:val="000000"/>
          <w:sz w:val="28"/>
          <w:szCs w:val="28"/>
        </w:rPr>
        <w:t>35</w:t>
      </w:r>
      <w:r w:rsidR="003E552C">
        <w:rPr>
          <w:bCs/>
          <w:color w:val="000000"/>
          <w:sz w:val="28"/>
          <w:szCs w:val="28"/>
        </w:rPr>
        <w:t xml:space="preserve"> </w:t>
      </w:r>
      <w:r w:rsidR="00F25453" w:rsidRPr="003E552C">
        <w:rPr>
          <w:bCs/>
          <w:color w:val="000000"/>
          <w:sz w:val="28"/>
          <w:szCs w:val="28"/>
        </w:rPr>
        <w:t xml:space="preserve">673 914,00 </w:t>
      </w:r>
      <w:r w:rsidR="003F5E65" w:rsidRPr="003E552C">
        <w:rPr>
          <w:color w:val="000000"/>
          <w:sz w:val="28"/>
          <w:szCs w:val="28"/>
        </w:rPr>
        <w:t>рублей</w:t>
      </w:r>
      <w:r w:rsidRPr="003E552C">
        <w:rPr>
          <w:color w:val="000000"/>
          <w:sz w:val="28"/>
          <w:szCs w:val="28"/>
        </w:rPr>
        <w:t>, общий объем расходов местного бюджета на 20</w:t>
      </w:r>
      <w:r w:rsidR="00386846" w:rsidRPr="003E552C">
        <w:rPr>
          <w:color w:val="000000"/>
          <w:sz w:val="28"/>
          <w:szCs w:val="28"/>
        </w:rPr>
        <w:t>25</w:t>
      </w:r>
      <w:r w:rsidRPr="003E552C">
        <w:rPr>
          <w:color w:val="000000"/>
          <w:sz w:val="28"/>
          <w:szCs w:val="28"/>
        </w:rPr>
        <w:t xml:space="preserve"> год в сумме</w:t>
      </w:r>
      <w:r w:rsidR="00D1285A" w:rsidRPr="003E552C">
        <w:rPr>
          <w:sz w:val="28"/>
          <w:szCs w:val="28"/>
        </w:rPr>
        <w:t xml:space="preserve"> </w:t>
      </w:r>
      <w:r w:rsidR="003E552C">
        <w:rPr>
          <w:bCs/>
          <w:color w:val="000000"/>
          <w:sz w:val="28"/>
          <w:szCs w:val="28"/>
        </w:rPr>
        <w:t xml:space="preserve">31 </w:t>
      </w:r>
      <w:r w:rsidR="00F25453" w:rsidRPr="003E552C">
        <w:rPr>
          <w:bCs/>
          <w:color w:val="000000"/>
          <w:sz w:val="28"/>
          <w:szCs w:val="28"/>
        </w:rPr>
        <w:t xml:space="preserve">216 797,0 </w:t>
      </w:r>
      <w:r w:rsidR="00D1285A" w:rsidRPr="003E552C">
        <w:rPr>
          <w:color w:val="000000"/>
          <w:sz w:val="28"/>
          <w:szCs w:val="28"/>
        </w:rPr>
        <w:t xml:space="preserve">рублей, на 2026 год в сумме </w:t>
      </w:r>
      <w:r w:rsidR="00566AE7" w:rsidRPr="003E552C">
        <w:rPr>
          <w:bCs/>
          <w:color w:val="000000"/>
          <w:sz w:val="28"/>
          <w:szCs w:val="28"/>
        </w:rPr>
        <w:t>34 703 571,00</w:t>
      </w:r>
      <w:r w:rsidR="00D1285A" w:rsidRPr="003E552C">
        <w:rPr>
          <w:color w:val="000000"/>
          <w:sz w:val="28"/>
          <w:szCs w:val="28"/>
        </w:rPr>
        <w:t>рублей</w:t>
      </w:r>
      <w:r w:rsidRPr="003E552C">
        <w:rPr>
          <w:color w:val="000000"/>
          <w:sz w:val="28"/>
          <w:szCs w:val="28"/>
        </w:rPr>
        <w:t>.</w:t>
      </w:r>
    </w:p>
    <w:p w:rsidR="00655CE0" w:rsidRPr="003E552C" w:rsidRDefault="00655CE0" w:rsidP="00CD31B7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>3) Прогнозируемый дефицит местного б</w:t>
      </w:r>
      <w:r w:rsidR="003E552C">
        <w:rPr>
          <w:sz w:val="28"/>
          <w:szCs w:val="28"/>
        </w:rPr>
        <w:t>юджета на весь период - в сумме</w:t>
      </w:r>
      <w:r w:rsidRPr="003E552C">
        <w:rPr>
          <w:sz w:val="28"/>
          <w:szCs w:val="28"/>
        </w:rPr>
        <w:t xml:space="preserve"> 0</w:t>
      </w:r>
      <w:r w:rsidR="003E552C">
        <w:rPr>
          <w:sz w:val="28"/>
          <w:szCs w:val="28"/>
        </w:rPr>
        <w:t>,00</w:t>
      </w:r>
      <w:r w:rsidRPr="003E552C">
        <w:rPr>
          <w:sz w:val="28"/>
          <w:szCs w:val="28"/>
        </w:rPr>
        <w:t xml:space="preserve"> рублей.</w:t>
      </w:r>
    </w:p>
    <w:p w:rsidR="00655CE0" w:rsidRPr="003E552C" w:rsidRDefault="00CD31B7" w:rsidP="00CD31B7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 xml:space="preserve">2. </w:t>
      </w:r>
      <w:r w:rsidR="00655CE0" w:rsidRPr="003E552C">
        <w:rPr>
          <w:sz w:val="28"/>
          <w:szCs w:val="28"/>
        </w:rPr>
        <w:t>Утвердить источни</w:t>
      </w:r>
      <w:r w:rsidRPr="003E552C">
        <w:rPr>
          <w:sz w:val="28"/>
          <w:szCs w:val="28"/>
        </w:rPr>
        <w:t xml:space="preserve">ки внутреннего финансирования </w:t>
      </w:r>
      <w:r w:rsidR="00655CE0" w:rsidRPr="003E552C">
        <w:rPr>
          <w:sz w:val="28"/>
          <w:szCs w:val="28"/>
        </w:rPr>
        <w:t xml:space="preserve">дефицита </w:t>
      </w:r>
      <w:r w:rsidRPr="003E552C">
        <w:rPr>
          <w:sz w:val="28"/>
          <w:szCs w:val="28"/>
        </w:rPr>
        <w:t xml:space="preserve">местного бюджета на </w:t>
      </w:r>
      <w:r w:rsidR="000A777F" w:rsidRPr="003E552C">
        <w:rPr>
          <w:sz w:val="28"/>
          <w:szCs w:val="28"/>
        </w:rPr>
        <w:t>202</w:t>
      </w:r>
      <w:r w:rsidR="00D1285A" w:rsidRPr="003E552C">
        <w:rPr>
          <w:sz w:val="28"/>
          <w:szCs w:val="28"/>
        </w:rPr>
        <w:t>4</w:t>
      </w:r>
      <w:r w:rsidR="000A777F" w:rsidRPr="003E552C">
        <w:rPr>
          <w:sz w:val="28"/>
          <w:szCs w:val="28"/>
        </w:rPr>
        <w:t xml:space="preserve"> год и плановый период 202</w:t>
      </w:r>
      <w:r w:rsidR="00D1285A" w:rsidRPr="003E552C">
        <w:rPr>
          <w:sz w:val="28"/>
          <w:szCs w:val="28"/>
        </w:rPr>
        <w:t>5</w:t>
      </w:r>
      <w:r w:rsidR="000A777F" w:rsidRPr="003E552C">
        <w:rPr>
          <w:sz w:val="28"/>
          <w:szCs w:val="28"/>
        </w:rPr>
        <w:t xml:space="preserve"> и 202</w:t>
      </w:r>
      <w:r w:rsidR="00D1285A" w:rsidRPr="003E552C">
        <w:rPr>
          <w:sz w:val="28"/>
          <w:szCs w:val="28"/>
        </w:rPr>
        <w:t>6</w:t>
      </w:r>
      <w:r w:rsidR="00655CE0" w:rsidRPr="003E552C">
        <w:rPr>
          <w:sz w:val="28"/>
          <w:szCs w:val="28"/>
        </w:rPr>
        <w:t>годов согласно</w:t>
      </w:r>
      <w:r w:rsidRPr="003E552C">
        <w:rPr>
          <w:sz w:val="28"/>
          <w:szCs w:val="28"/>
        </w:rPr>
        <w:t xml:space="preserve"> приложению № </w:t>
      </w:r>
      <w:r w:rsidR="00002B69" w:rsidRPr="003E552C">
        <w:rPr>
          <w:sz w:val="28"/>
          <w:szCs w:val="28"/>
        </w:rPr>
        <w:t>9</w:t>
      </w:r>
      <w:r w:rsidRPr="003E552C">
        <w:rPr>
          <w:sz w:val="28"/>
          <w:szCs w:val="28"/>
        </w:rPr>
        <w:t xml:space="preserve"> к </w:t>
      </w:r>
      <w:r w:rsidR="00655CE0" w:rsidRPr="003E552C">
        <w:rPr>
          <w:sz w:val="28"/>
          <w:szCs w:val="28"/>
        </w:rPr>
        <w:t>настоящему Решению.</w:t>
      </w:r>
    </w:p>
    <w:p w:rsidR="00655CE0" w:rsidRPr="003E552C" w:rsidRDefault="00CD31B7" w:rsidP="00CD31B7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>3. Установить, что доходы местного бюджета,</w:t>
      </w:r>
      <w:r w:rsidR="00D1285A" w:rsidRPr="003E552C">
        <w:rPr>
          <w:sz w:val="28"/>
          <w:szCs w:val="28"/>
        </w:rPr>
        <w:t xml:space="preserve"> </w:t>
      </w:r>
      <w:r w:rsidR="00655CE0" w:rsidRPr="003E552C">
        <w:rPr>
          <w:sz w:val="28"/>
          <w:szCs w:val="28"/>
        </w:rPr>
        <w:t>по</w:t>
      </w:r>
      <w:r w:rsidRPr="003E552C">
        <w:rPr>
          <w:sz w:val="28"/>
          <w:szCs w:val="28"/>
        </w:rPr>
        <w:t>ступающие</w:t>
      </w:r>
      <w:r w:rsidR="00655CE0" w:rsidRPr="003E552C">
        <w:rPr>
          <w:sz w:val="28"/>
          <w:szCs w:val="28"/>
        </w:rPr>
        <w:t xml:space="preserve"> в</w:t>
      </w:r>
      <w:r w:rsidR="00D1285A" w:rsidRPr="003E552C">
        <w:rPr>
          <w:sz w:val="28"/>
          <w:szCs w:val="28"/>
        </w:rPr>
        <w:t xml:space="preserve"> </w:t>
      </w:r>
      <w:r w:rsidR="00C77D8E" w:rsidRPr="003E552C">
        <w:rPr>
          <w:sz w:val="28"/>
          <w:szCs w:val="28"/>
        </w:rPr>
        <w:t>202</w:t>
      </w:r>
      <w:r w:rsidR="00D1285A" w:rsidRPr="003E552C">
        <w:rPr>
          <w:sz w:val="28"/>
          <w:szCs w:val="28"/>
        </w:rPr>
        <w:t xml:space="preserve">4 </w:t>
      </w:r>
      <w:r w:rsidR="00C77D8E" w:rsidRPr="003E552C">
        <w:rPr>
          <w:sz w:val="28"/>
          <w:szCs w:val="28"/>
        </w:rPr>
        <w:t>году и плановом периоде 202</w:t>
      </w:r>
      <w:r w:rsidR="00D1285A" w:rsidRPr="003E552C">
        <w:rPr>
          <w:sz w:val="28"/>
          <w:szCs w:val="28"/>
        </w:rPr>
        <w:t>5</w:t>
      </w:r>
      <w:r w:rsidR="00C77D8E" w:rsidRPr="003E552C">
        <w:rPr>
          <w:sz w:val="28"/>
          <w:szCs w:val="28"/>
        </w:rPr>
        <w:t xml:space="preserve"> и 202</w:t>
      </w:r>
      <w:r w:rsidR="00D1285A" w:rsidRPr="003E552C">
        <w:rPr>
          <w:sz w:val="28"/>
          <w:szCs w:val="28"/>
        </w:rPr>
        <w:t xml:space="preserve">6 </w:t>
      </w:r>
      <w:r w:rsidRPr="003E552C">
        <w:rPr>
          <w:sz w:val="28"/>
          <w:szCs w:val="28"/>
        </w:rPr>
        <w:t>годов, формируются за счет</w:t>
      </w:r>
      <w:r w:rsidR="00655CE0" w:rsidRPr="003E552C">
        <w:rPr>
          <w:sz w:val="28"/>
          <w:szCs w:val="28"/>
        </w:rPr>
        <w:t xml:space="preserve"> доходов от уплаты</w:t>
      </w:r>
      <w:r w:rsidRPr="003E552C">
        <w:rPr>
          <w:sz w:val="28"/>
          <w:szCs w:val="28"/>
        </w:rPr>
        <w:t xml:space="preserve"> федеральных, региональных и </w:t>
      </w:r>
      <w:r w:rsidR="00655CE0" w:rsidRPr="003E552C">
        <w:rPr>
          <w:sz w:val="28"/>
          <w:szCs w:val="28"/>
        </w:rPr>
        <w:t>м</w:t>
      </w:r>
      <w:r w:rsidRPr="003E552C">
        <w:rPr>
          <w:sz w:val="28"/>
          <w:szCs w:val="28"/>
        </w:rPr>
        <w:t xml:space="preserve">естных налогов и сборов по нормативам, </w:t>
      </w:r>
      <w:r w:rsidR="00655CE0" w:rsidRPr="003E552C">
        <w:rPr>
          <w:sz w:val="28"/>
          <w:szCs w:val="28"/>
        </w:rPr>
        <w:t>установл</w:t>
      </w:r>
      <w:r w:rsidRPr="003E552C">
        <w:rPr>
          <w:sz w:val="28"/>
          <w:szCs w:val="28"/>
        </w:rPr>
        <w:t>енным законодательными актами</w:t>
      </w:r>
      <w:r w:rsidR="00655CE0" w:rsidRPr="003E552C">
        <w:rPr>
          <w:sz w:val="28"/>
          <w:szCs w:val="28"/>
        </w:rPr>
        <w:t xml:space="preserve"> Ро</w:t>
      </w:r>
      <w:r w:rsidRPr="003E552C">
        <w:rPr>
          <w:sz w:val="28"/>
          <w:szCs w:val="28"/>
        </w:rPr>
        <w:t xml:space="preserve">ссийской Федерации, субъекта </w:t>
      </w:r>
      <w:r w:rsidR="00655CE0" w:rsidRPr="003E552C">
        <w:rPr>
          <w:sz w:val="28"/>
          <w:szCs w:val="28"/>
        </w:rPr>
        <w:t>Росс</w:t>
      </w:r>
      <w:r w:rsidRPr="003E552C">
        <w:rPr>
          <w:sz w:val="28"/>
          <w:szCs w:val="28"/>
        </w:rPr>
        <w:t xml:space="preserve">ийской Федерации и настоящим </w:t>
      </w:r>
      <w:r w:rsidR="00655CE0" w:rsidRPr="003E552C">
        <w:rPr>
          <w:sz w:val="28"/>
          <w:szCs w:val="28"/>
        </w:rPr>
        <w:t>решением.</w:t>
      </w:r>
    </w:p>
    <w:p w:rsidR="00655CE0" w:rsidRPr="003E552C" w:rsidRDefault="00C575F0" w:rsidP="00CD31B7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>4.</w:t>
      </w:r>
      <w:r w:rsidR="003E552C">
        <w:rPr>
          <w:sz w:val="28"/>
          <w:szCs w:val="28"/>
        </w:rPr>
        <w:t xml:space="preserve"> </w:t>
      </w:r>
      <w:r w:rsidR="00CD31B7" w:rsidRPr="003E552C">
        <w:rPr>
          <w:sz w:val="28"/>
          <w:szCs w:val="28"/>
        </w:rPr>
        <w:t xml:space="preserve">Утвердить перечень и коды </w:t>
      </w:r>
      <w:r w:rsidR="00655CE0" w:rsidRPr="003E552C">
        <w:rPr>
          <w:sz w:val="28"/>
          <w:szCs w:val="28"/>
        </w:rPr>
        <w:t>главных адм</w:t>
      </w:r>
      <w:r w:rsidR="00CD31B7" w:rsidRPr="003E552C">
        <w:rPr>
          <w:sz w:val="28"/>
          <w:szCs w:val="28"/>
        </w:rPr>
        <w:t xml:space="preserve">инистраторов </w:t>
      </w:r>
      <w:r w:rsidR="00CD31B7" w:rsidRPr="003E552C">
        <w:rPr>
          <w:sz w:val="28"/>
          <w:szCs w:val="28"/>
        </w:rPr>
        <w:lastRenderedPageBreak/>
        <w:t>(администраторов) доходов местного бюджета на</w:t>
      </w:r>
      <w:r w:rsidR="00010B93" w:rsidRPr="003E552C">
        <w:rPr>
          <w:sz w:val="28"/>
          <w:szCs w:val="28"/>
        </w:rPr>
        <w:t xml:space="preserve"> 2024 году и плановом периоде 2025 и 2026 годов</w:t>
      </w:r>
      <w:r w:rsidR="00CD31B7" w:rsidRPr="003E552C">
        <w:rPr>
          <w:sz w:val="28"/>
          <w:szCs w:val="28"/>
        </w:rPr>
        <w:t xml:space="preserve">, согласно приложению № </w:t>
      </w:r>
      <w:r w:rsidR="00E9682D" w:rsidRPr="003E552C">
        <w:rPr>
          <w:sz w:val="28"/>
          <w:szCs w:val="28"/>
        </w:rPr>
        <w:t>1</w:t>
      </w:r>
      <w:r w:rsidR="00CD31B7" w:rsidRPr="003E552C">
        <w:rPr>
          <w:sz w:val="28"/>
          <w:szCs w:val="28"/>
        </w:rPr>
        <w:t xml:space="preserve"> к </w:t>
      </w:r>
      <w:r w:rsidR="00655CE0" w:rsidRPr="003E552C">
        <w:rPr>
          <w:sz w:val="28"/>
          <w:szCs w:val="28"/>
        </w:rPr>
        <w:t>настоящему Решению.</w:t>
      </w:r>
    </w:p>
    <w:p w:rsidR="00655CE0" w:rsidRPr="003E552C" w:rsidRDefault="00655CE0" w:rsidP="00CD31B7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 xml:space="preserve">В случае изменения в </w:t>
      </w:r>
      <w:r w:rsidR="00010B93" w:rsidRPr="003E552C">
        <w:rPr>
          <w:sz w:val="28"/>
          <w:szCs w:val="28"/>
        </w:rPr>
        <w:t xml:space="preserve">2024 году и плановом периоде 2025 и 2026 годов </w:t>
      </w:r>
      <w:r w:rsidRPr="003E552C">
        <w:rPr>
          <w:sz w:val="28"/>
          <w:szCs w:val="28"/>
        </w:rPr>
        <w:t xml:space="preserve">состава и (или) функций главных администраторов (администраторов) доходов местного бюджета или главных администраторов источников финансирования дефицита </w:t>
      </w:r>
      <w:r w:rsidR="00CD31B7" w:rsidRPr="003E552C">
        <w:rPr>
          <w:sz w:val="28"/>
          <w:szCs w:val="28"/>
        </w:rPr>
        <w:t xml:space="preserve">местного бюджета администрация </w:t>
      </w:r>
      <w:r w:rsidRPr="003E552C">
        <w:rPr>
          <w:sz w:val="28"/>
          <w:szCs w:val="28"/>
        </w:rPr>
        <w:t>муниципального образования Пономаревский сельсовет вправе вносить соответствующие изменения в перечень главных администраторов (администраторов) доходов и главных администраторов источников финансирования дефицита местного бюджета,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Решение.</w:t>
      </w:r>
    </w:p>
    <w:p w:rsidR="00655CE0" w:rsidRPr="003E552C" w:rsidRDefault="003E552C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31B7" w:rsidRPr="003E552C">
        <w:rPr>
          <w:sz w:val="28"/>
          <w:szCs w:val="28"/>
        </w:rPr>
        <w:t xml:space="preserve">. </w:t>
      </w:r>
      <w:r w:rsidR="00655CE0" w:rsidRPr="003E552C">
        <w:rPr>
          <w:sz w:val="28"/>
          <w:szCs w:val="28"/>
        </w:rPr>
        <w:t xml:space="preserve">Учесть поступление доходов в бюджет поселения на </w:t>
      </w:r>
      <w:r w:rsidR="00010B93" w:rsidRPr="003E552C">
        <w:rPr>
          <w:sz w:val="28"/>
          <w:szCs w:val="28"/>
        </w:rPr>
        <w:t>2024 году и плановом периоде 2025 и 2026 годов</w:t>
      </w:r>
      <w:r w:rsidR="00655CE0" w:rsidRPr="003E552C">
        <w:rPr>
          <w:sz w:val="28"/>
          <w:szCs w:val="28"/>
        </w:rPr>
        <w:t xml:space="preserve"> согласно приложения № </w:t>
      </w:r>
      <w:r w:rsidR="00C44ED8" w:rsidRPr="003E552C">
        <w:rPr>
          <w:sz w:val="28"/>
          <w:szCs w:val="28"/>
        </w:rPr>
        <w:t>3</w:t>
      </w:r>
      <w:r w:rsidR="00D44397" w:rsidRPr="003E552C">
        <w:rPr>
          <w:sz w:val="28"/>
          <w:szCs w:val="28"/>
        </w:rPr>
        <w:t xml:space="preserve"> </w:t>
      </w:r>
      <w:r w:rsidR="00655CE0" w:rsidRPr="003E552C">
        <w:rPr>
          <w:sz w:val="28"/>
          <w:szCs w:val="28"/>
        </w:rPr>
        <w:t>к настоящему Решению.</w:t>
      </w:r>
    </w:p>
    <w:p w:rsidR="00655CE0" w:rsidRPr="003E552C" w:rsidRDefault="003E552C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31B7" w:rsidRPr="003E552C">
        <w:rPr>
          <w:sz w:val="28"/>
          <w:szCs w:val="28"/>
        </w:rPr>
        <w:t>.</w:t>
      </w:r>
      <w:r w:rsidR="00002B69" w:rsidRPr="003E552C">
        <w:rPr>
          <w:sz w:val="28"/>
          <w:szCs w:val="28"/>
        </w:rPr>
        <w:t xml:space="preserve"> </w:t>
      </w:r>
      <w:r w:rsidR="00655CE0" w:rsidRPr="003E552C">
        <w:rPr>
          <w:sz w:val="28"/>
          <w:szCs w:val="28"/>
        </w:rPr>
        <w:t xml:space="preserve">Утвердить распределение бюджетных ассигнований местного бюджета на </w:t>
      </w:r>
      <w:r w:rsidR="00010B93" w:rsidRPr="003E552C">
        <w:rPr>
          <w:sz w:val="28"/>
          <w:szCs w:val="28"/>
        </w:rPr>
        <w:t xml:space="preserve">2024 году и плановом периоде 2025 и 2026 годов </w:t>
      </w:r>
      <w:r w:rsidR="00655CE0" w:rsidRPr="003E552C">
        <w:rPr>
          <w:sz w:val="28"/>
          <w:szCs w:val="28"/>
        </w:rPr>
        <w:t xml:space="preserve">по разделам и подразделам расходов классификации расходов бюджетов согласно приложения № </w:t>
      </w:r>
      <w:r w:rsidR="00FF0807" w:rsidRPr="003E552C">
        <w:rPr>
          <w:sz w:val="28"/>
          <w:szCs w:val="28"/>
        </w:rPr>
        <w:t>4</w:t>
      </w:r>
      <w:r w:rsidR="00655CE0" w:rsidRPr="003E552C">
        <w:rPr>
          <w:sz w:val="28"/>
          <w:szCs w:val="28"/>
        </w:rPr>
        <w:t xml:space="preserve"> к настоящему Решению.</w:t>
      </w:r>
    </w:p>
    <w:p w:rsidR="00655CE0" w:rsidRPr="003E552C" w:rsidRDefault="003E552C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31B7" w:rsidRPr="003E552C">
        <w:rPr>
          <w:sz w:val="28"/>
          <w:szCs w:val="28"/>
        </w:rPr>
        <w:t xml:space="preserve">. </w:t>
      </w:r>
      <w:r w:rsidR="00655CE0" w:rsidRPr="003E552C">
        <w:rPr>
          <w:sz w:val="28"/>
          <w:szCs w:val="28"/>
        </w:rPr>
        <w:t xml:space="preserve">Утвердить </w:t>
      </w:r>
      <w:r w:rsidR="00CD31B7" w:rsidRPr="003E552C">
        <w:rPr>
          <w:sz w:val="28"/>
          <w:szCs w:val="28"/>
        </w:rPr>
        <w:t xml:space="preserve">ведомственную </w:t>
      </w:r>
      <w:r w:rsidR="00655CE0" w:rsidRPr="003E552C">
        <w:rPr>
          <w:sz w:val="28"/>
          <w:szCs w:val="28"/>
        </w:rPr>
        <w:t xml:space="preserve">структуру расходов местного бюджета </w:t>
      </w:r>
      <w:r w:rsidR="00010B93" w:rsidRPr="003E552C">
        <w:rPr>
          <w:sz w:val="28"/>
          <w:szCs w:val="28"/>
        </w:rPr>
        <w:t>2024 году и плановом периоде 2025 и 2026 годов</w:t>
      </w:r>
      <w:r w:rsidR="00655CE0" w:rsidRPr="003E552C">
        <w:rPr>
          <w:sz w:val="28"/>
          <w:szCs w:val="28"/>
        </w:rPr>
        <w:t xml:space="preserve"> согласно приложения № </w:t>
      </w:r>
      <w:r w:rsidR="00C44ED8" w:rsidRPr="003E552C">
        <w:rPr>
          <w:sz w:val="28"/>
          <w:szCs w:val="28"/>
        </w:rPr>
        <w:t>6</w:t>
      </w:r>
      <w:r w:rsidR="00655CE0" w:rsidRPr="003E552C">
        <w:rPr>
          <w:sz w:val="28"/>
          <w:szCs w:val="28"/>
        </w:rPr>
        <w:t xml:space="preserve"> к настоящему Решению.</w:t>
      </w:r>
    </w:p>
    <w:p w:rsidR="00655CE0" w:rsidRPr="003E552C" w:rsidRDefault="003E552C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31B7" w:rsidRPr="003E552C">
        <w:rPr>
          <w:sz w:val="28"/>
          <w:szCs w:val="28"/>
        </w:rPr>
        <w:t xml:space="preserve">. </w:t>
      </w:r>
      <w:r w:rsidR="00655CE0" w:rsidRPr="003E552C">
        <w:rPr>
          <w:sz w:val="28"/>
          <w:szCs w:val="28"/>
        </w:rPr>
        <w:t>Утвердить распределение</w:t>
      </w:r>
      <w:r w:rsidR="00010B93" w:rsidRPr="003E552C">
        <w:rPr>
          <w:sz w:val="28"/>
          <w:szCs w:val="28"/>
        </w:rPr>
        <w:t xml:space="preserve"> </w:t>
      </w:r>
      <w:r w:rsidR="00655CE0" w:rsidRPr="003E552C">
        <w:rPr>
          <w:sz w:val="28"/>
          <w:szCs w:val="28"/>
        </w:rPr>
        <w:t xml:space="preserve">бюджетных ассигнований </w:t>
      </w:r>
      <w:r w:rsidR="00CD31B7" w:rsidRPr="003E552C">
        <w:rPr>
          <w:sz w:val="28"/>
          <w:szCs w:val="28"/>
        </w:rPr>
        <w:t xml:space="preserve">местного бюджета на </w:t>
      </w:r>
      <w:r w:rsidR="00010B93" w:rsidRPr="003E552C">
        <w:rPr>
          <w:sz w:val="28"/>
          <w:szCs w:val="28"/>
        </w:rPr>
        <w:t xml:space="preserve">2024 году и плановом периоде 2025 и 2026 годов </w:t>
      </w:r>
      <w:r w:rsidR="00CD31B7" w:rsidRPr="003E552C">
        <w:rPr>
          <w:sz w:val="28"/>
          <w:szCs w:val="28"/>
        </w:rPr>
        <w:t xml:space="preserve">по разделам, </w:t>
      </w:r>
      <w:r w:rsidR="00655CE0" w:rsidRPr="003E552C">
        <w:rPr>
          <w:sz w:val="28"/>
          <w:szCs w:val="28"/>
        </w:rPr>
        <w:t>подразде</w:t>
      </w:r>
      <w:r w:rsidR="00CD31B7" w:rsidRPr="003E552C">
        <w:rPr>
          <w:sz w:val="28"/>
          <w:szCs w:val="28"/>
        </w:rPr>
        <w:t xml:space="preserve">лам, целевым статьям и видам </w:t>
      </w:r>
      <w:r w:rsidR="00655CE0" w:rsidRPr="003E552C">
        <w:rPr>
          <w:sz w:val="28"/>
          <w:szCs w:val="28"/>
        </w:rPr>
        <w:t>расх</w:t>
      </w:r>
      <w:r w:rsidR="00CD31B7" w:rsidRPr="003E552C">
        <w:rPr>
          <w:sz w:val="28"/>
          <w:szCs w:val="28"/>
        </w:rPr>
        <w:t>одов классификации расходов бюджетов согласно</w:t>
      </w:r>
      <w:r w:rsidR="00655CE0" w:rsidRPr="003E552C">
        <w:rPr>
          <w:sz w:val="28"/>
          <w:szCs w:val="28"/>
        </w:rPr>
        <w:t xml:space="preserve"> приложения № </w:t>
      </w:r>
      <w:r w:rsidR="004355A6" w:rsidRPr="003E552C">
        <w:rPr>
          <w:sz w:val="28"/>
          <w:szCs w:val="28"/>
        </w:rPr>
        <w:t>7</w:t>
      </w:r>
      <w:r w:rsidR="00CD31B7" w:rsidRPr="003E552C">
        <w:rPr>
          <w:sz w:val="28"/>
          <w:szCs w:val="28"/>
        </w:rPr>
        <w:t xml:space="preserve"> к настоящему</w:t>
      </w:r>
      <w:r w:rsidR="00655CE0" w:rsidRPr="003E552C">
        <w:rPr>
          <w:sz w:val="28"/>
          <w:szCs w:val="28"/>
        </w:rPr>
        <w:t xml:space="preserve"> Решению.</w:t>
      </w:r>
    </w:p>
    <w:p w:rsidR="00655CE0" w:rsidRPr="003E552C" w:rsidRDefault="003E552C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31B7" w:rsidRPr="003E552C">
        <w:rPr>
          <w:sz w:val="28"/>
          <w:szCs w:val="28"/>
        </w:rPr>
        <w:t xml:space="preserve">. </w:t>
      </w:r>
      <w:r w:rsidR="00655CE0" w:rsidRPr="003E552C">
        <w:rPr>
          <w:sz w:val="28"/>
          <w:szCs w:val="28"/>
        </w:rPr>
        <w:t xml:space="preserve">Утвердить распределение ассигнований местного бюджета по целевым статьям (муниципальным программам Пономаревского сельсовета и не программным направлениям деятельности), разделам, подразделам, группам и подгруппам видов расходов классификации </w:t>
      </w:r>
      <w:r w:rsidR="009608A8" w:rsidRPr="003E552C">
        <w:rPr>
          <w:sz w:val="28"/>
          <w:szCs w:val="28"/>
        </w:rPr>
        <w:t>2024 году и плановом периоде 2025 и 2026 годов</w:t>
      </w:r>
      <w:r w:rsidR="00655CE0" w:rsidRPr="003E552C">
        <w:rPr>
          <w:sz w:val="28"/>
          <w:szCs w:val="28"/>
        </w:rPr>
        <w:t xml:space="preserve"> </w:t>
      </w:r>
      <w:r w:rsidR="007016C1" w:rsidRPr="003E552C">
        <w:rPr>
          <w:sz w:val="28"/>
          <w:szCs w:val="28"/>
        </w:rPr>
        <w:t>Приложение №</w:t>
      </w:r>
      <w:r w:rsidR="004355A6" w:rsidRPr="003E552C">
        <w:rPr>
          <w:sz w:val="28"/>
          <w:szCs w:val="28"/>
        </w:rPr>
        <w:t>5</w:t>
      </w:r>
      <w:r w:rsidR="007016C1" w:rsidRPr="003E552C">
        <w:rPr>
          <w:sz w:val="28"/>
          <w:szCs w:val="28"/>
        </w:rPr>
        <w:t xml:space="preserve"> </w:t>
      </w:r>
      <w:r w:rsidR="00655CE0" w:rsidRPr="003E552C">
        <w:rPr>
          <w:sz w:val="28"/>
          <w:szCs w:val="28"/>
        </w:rPr>
        <w:t>к настоящему Решению.</w:t>
      </w:r>
    </w:p>
    <w:p w:rsidR="004355A6" w:rsidRPr="003E552C" w:rsidRDefault="003E552C" w:rsidP="00435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355A6" w:rsidRPr="003E552C">
        <w:rPr>
          <w:sz w:val="28"/>
          <w:szCs w:val="28"/>
        </w:rPr>
        <w:t>. Утвердить распределение межбюджетных трансфертов, передаваемых в районный бюджет из бюджетов поселений на осуществление части полномочий по решению вопросов местного значения в соответствии с заключенными соглашениями согласно</w:t>
      </w:r>
      <w:r w:rsidR="00725EC4" w:rsidRPr="003E552C">
        <w:rPr>
          <w:sz w:val="28"/>
          <w:szCs w:val="28"/>
        </w:rPr>
        <w:t xml:space="preserve"> </w:t>
      </w:r>
      <w:r w:rsidR="004355A6" w:rsidRPr="003E552C">
        <w:rPr>
          <w:sz w:val="28"/>
          <w:szCs w:val="28"/>
        </w:rPr>
        <w:t>приложению № 8 к настоящему Решению.</w:t>
      </w:r>
    </w:p>
    <w:p w:rsidR="00655CE0" w:rsidRPr="003E552C" w:rsidRDefault="00CD31B7" w:rsidP="00CD31B7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>1</w:t>
      </w:r>
      <w:r w:rsidR="003E552C">
        <w:rPr>
          <w:sz w:val="28"/>
          <w:szCs w:val="28"/>
        </w:rPr>
        <w:t>1</w:t>
      </w:r>
      <w:r w:rsidRPr="003E552C">
        <w:rPr>
          <w:sz w:val="28"/>
          <w:szCs w:val="28"/>
        </w:rPr>
        <w:t xml:space="preserve">. </w:t>
      </w:r>
      <w:r w:rsidR="00655CE0" w:rsidRPr="003E552C">
        <w:rPr>
          <w:sz w:val="28"/>
          <w:szCs w:val="28"/>
        </w:rPr>
        <w:t>Установить, что заключение и оплата договоров органами местного самоу</w:t>
      </w:r>
      <w:r w:rsidRPr="003E552C">
        <w:rPr>
          <w:sz w:val="28"/>
          <w:szCs w:val="28"/>
        </w:rPr>
        <w:t>правления, исполнение которых</w:t>
      </w:r>
      <w:r w:rsidR="00655CE0" w:rsidRPr="003E552C">
        <w:rPr>
          <w:sz w:val="28"/>
          <w:szCs w:val="28"/>
        </w:rPr>
        <w:t xml:space="preserve"> осуществля</w:t>
      </w:r>
      <w:r w:rsidRPr="003E552C">
        <w:rPr>
          <w:sz w:val="28"/>
          <w:szCs w:val="28"/>
        </w:rPr>
        <w:t xml:space="preserve">ется за счет средств </w:t>
      </w:r>
      <w:r w:rsidR="00644F39" w:rsidRPr="003E552C">
        <w:rPr>
          <w:sz w:val="28"/>
          <w:szCs w:val="28"/>
        </w:rPr>
        <w:t xml:space="preserve">местного бюджета, производится в </w:t>
      </w:r>
      <w:r w:rsidR="00655CE0" w:rsidRPr="003E552C">
        <w:rPr>
          <w:sz w:val="28"/>
          <w:szCs w:val="28"/>
        </w:rPr>
        <w:t>преде</w:t>
      </w:r>
      <w:r w:rsidR="00644F39" w:rsidRPr="003E552C">
        <w:rPr>
          <w:sz w:val="28"/>
          <w:szCs w:val="28"/>
        </w:rPr>
        <w:t>лах утвержденных им</w:t>
      </w:r>
      <w:r w:rsidRPr="003E552C">
        <w:rPr>
          <w:sz w:val="28"/>
          <w:szCs w:val="28"/>
        </w:rPr>
        <w:t xml:space="preserve"> лимитов </w:t>
      </w:r>
      <w:r w:rsidR="00644F39" w:rsidRPr="003E552C">
        <w:rPr>
          <w:sz w:val="28"/>
          <w:szCs w:val="28"/>
        </w:rPr>
        <w:t xml:space="preserve">бюджетных </w:t>
      </w:r>
      <w:r w:rsidR="00655CE0" w:rsidRPr="003E552C">
        <w:rPr>
          <w:sz w:val="28"/>
          <w:szCs w:val="28"/>
        </w:rPr>
        <w:t>о</w:t>
      </w:r>
      <w:r w:rsidR="00644F39" w:rsidRPr="003E552C">
        <w:rPr>
          <w:sz w:val="28"/>
          <w:szCs w:val="28"/>
        </w:rPr>
        <w:t xml:space="preserve">бязательств в соответствии сведомственной, </w:t>
      </w:r>
      <w:r w:rsidRPr="003E552C">
        <w:rPr>
          <w:sz w:val="28"/>
          <w:szCs w:val="28"/>
        </w:rPr>
        <w:t xml:space="preserve">функциональной </w:t>
      </w:r>
      <w:r w:rsidR="00655CE0" w:rsidRPr="003E552C">
        <w:rPr>
          <w:sz w:val="28"/>
          <w:szCs w:val="28"/>
        </w:rPr>
        <w:t>и экономи</w:t>
      </w:r>
      <w:r w:rsidR="00644F39" w:rsidRPr="003E552C">
        <w:rPr>
          <w:sz w:val="28"/>
          <w:szCs w:val="28"/>
        </w:rPr>
        <w:t>ческой классификации расходов</w:t>
      </w:r>
      <w:r w:rsidR="00655CE0" w:rsidRPr="003E552C">
        <w:rPr>
          <w:sz w:val="28"/>
          <w:szCs w:val="28"/>
        </w:rPr>
        <w:t xml:space="preserve"> м</w:t>
      </w:r>
      <w:r w:rsidR="00644F39" w:rsidRPr="003E552C">
        <w:rPr>
          <w:sz w:val="28"/>
          <w:szCs w:val="28"/>
        </w:rPr>
        <w:t xml:space="preserve">естного бюджета </w:t>
      </w:r>
      <w:r w:rsidRPr="003E552C">
        <w:rPr>
          <w:sz w:val="28"/>
          <w:szCs w:val="28"/>
        </w:rPr>
        <w:t>и</w:t>
      </w:r>
      <w:r w:rsidR="00644F39" w:rsidRPr="003E552C">
        <w:rPr>
          <w:sz w:val="28"/>
          <w:szCs w:val="28"/>
        </w:rPr>
        <w:t xml:space="preserve"> с уче</w:t>
      </w:r>
      <w:r w:rsidRPr="003E552C">
        <w:rPr>
          <w:sz w:val="28"/>
          <w:szCs w:val="28"/>
        </w:rPr>
        <w:t xml:space="preserve">том </w:t>
      </w:r>
      <w:r w:rsidR="00644F39" w:rsidRPr="003E552C">
        <w:rPr>
          <w:sz w:val="28"/>
          <w:szCs w:val="28"/>
        </w:rPr>
        <w:t xml:space="preserve">принятых и неиспользованных </w:t>
      </w:r>
      <w:r w:rsidR="00655CE0" w:rsidRPr="003E552C">
        <w:rPr>
          <w:sz w:val="28"/>
          <w:szCs w:val="28"/>
        </w:rPr>
        <w:t>обязательств.</w:t>
      </w:r>
    </w:p>
    <w:p w:rsidR="009608A8" w:rsidRPr="003E552C" w:rsidRDefault="00644F39" w:rsidP="00644F39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>Обязательства, вытекающие из</w:t>
      </w:r>
      <w:r w:rsidR="00655CE0" w:rsidRPr="003E552C">
        <w:rPr>
          <w:sz w:val="28"/>
          <w:szCs w:val="28"/>
        </w:rPr>
        <w:t xml:space="preserve"> д</w:t>
      </w:r>
      <w:r w:rsidRPr="003E552C">
        <w:rPr>
          <w:sz w:val="28"/>
          <w:szCs w:val="28"/>
        </w:rPr>
        <w:t>оговоров, исполнение которых осуществляется за счет средств</w:t>
      </w:r>
      <w:r w:rsidR="00655CE0" w:rsidRPr="003E552C">
        <w:rPr>
          <w:sz w:val="28"/>
          <w:szCs w:val="28"/>
        </w:rPr>
        <w:t xml:space="preserve"> местного</w:t>
      </w:r>
      <w:r w:rsidRPr="003E552C">
        <w:rPr>
          <w:sz w:val="28"/>
          <w:szCs w:val="28"/>
        </w:rPr>
        <w:t xml:space="preserve"> бюджета, принятые органами </w:t>
      </w:r>
      <w:r w:rsidR="00655CE0" w:rsidRPr="003E552C">
        <w:rPr>
          <w:sz w:val="28"/>
          <w:szCs w:val="28"/>
        </w:rPr>
        <w:t xml:space="preserve">местного </w:t>
      </w:r>
      <w:r w:rsidRPr="003E552C">
        <w:rPr>
          <w:sz w:val="28"/>
          <w:szCs w:val="28"/>
        </w:rPr>
        <w:t>самоуправления муниципального образования</w:t>
      </w:r>
      <w:r w:rsidR="00655CE0" w:rsidRPr="003E552C">
        <w:rPr>
          <w:sz w:val="28"/>
          <w:szCs w:val="28"/>
        </w:rPr>
        <w:t xml:space="preserve"> сверх</w:t>
      </w:r>
      <w:r w:rsidRPr="003E552C">
        <w:rPr>
          <w:sz w:val="28"/>
          <w:szCs w:val="28"/>
        </w:rPr>
        <w:t xml:space="preserve"> утвержденных </w:t>
      </w:r>
      <w:r w:rsidRPr="003E552C">
        <w:rPr>
          <w:sz w:val="28"/>
          <w:szCs w:val="28"/>
        </w:rPr>
        <w:lastRenderedPageBreak/>
        <w:t xml:space="preserve">им </w:t>
      </w:r>
      <w:r w:rsidR="00655CE0" w:rsidRPr="003E552C">
        <w:rPr>
          <w:sz w:val="28"/>
          <w:szCs w:val="28"/>
        </w:rPr>
        <w:t>ли</w:t>
      </w:r>
      <w:r w:rsidRPr="003E552C">
        <w:rPr>
          <w:sz w:val="28"/>
          <w:szCs w:val="28"/>
        </w:rPr>
        <w:t>митов бюджетных обязательств,</w:t>
      </w:r>
      <w:r w:rsidR="00655CE0" w:rsidRPr="003E552C">
        <w:rPr>
          <w:sz w:val="28"/>
          <w:szCs w:val="28"/>
        </w:rPr>
        <w:t xml:space="preserve"> не подле</w:t>
      </w:r>
      <w:r w:rsidRPr="003E552C">
        <w:rPr>
          <w:sz w:val="28"/>
          <w:szCs w:val="28"/>
        </w:rPr>
        <w:t xml:space="preserve">жат оплате за счет средств местного бюджета </w:t>
      </w:r>
      <w:r w:rsidR="00655CE0" w:rsidRPr="003E552C">
        <w:rPr>
          <w:sz w:val="28"/>
          <w:szCs w:val="28"/>
        </w:rPr>
        <w:t xml:space="preserve">на </w:t>
      </w:r>
      <w:r w:rsidR="009608A8" w:rsidRPr="003E552C">
        <w:rPr>
          <w:sz w:val="28"/>
          <w:szCs w:val="28"/>
        </w:rPr>
        <w:t xml:space="preserve">2024 году и плановом периоде 2025 и 2026 годов </w:t>
      </w:r>
    </w:p>
    <w:p w:rsidR="00725EC4" w:rsidRPr="003E552C" w:rsidRDefault="00644F39" w:rsidP="00725EC4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>1</w:t>
      </w:r>
      <w:r w:rsidR="003E552C">
        <w:rPr>
          <w:sz w:val="28"/>
          <w:szCs w:val="28"/>
        </w:rPr>
        <w:t>2</w:t>
      </w:r>
      <w:r w:rsidRPr="003E552C">
        <w:rPr>
          <w:sz w:val="28"/>
          <w:szCs w:val="28"/>
        </w:rPr>
        <w:t xml:space="preserve">. </w:t>
      </w:r>
      <w:r w:rsidR="00725EC4" w:rsidRPr="003E552C">
        <w:rPr>
          <w:sz w:val="28"/>
          <w:szCs w:val="28"/>
        </w:rPr>
        <w:t xml:space="preserve">Утвердить программу муниципальных внутренних заимствований Пономаревского сельсовета на 2024 год и плановый период 2025 и 2026 годов согласно приложению </w:t>
      </w:r>
      <w:r w:rsidR="00B55A0E" w:rsidRPr="003E552C">
        <w:rPr>
          <w:sz w:val="28"/>
          <w:szCs w:val="28"/>
        </w:rPr>
        <w:t>10</w:t>
      </w:r>
      <w:r w:rsidR="00725EC4" w:rsidRPr="003E552C">
        <w:rPr>
          <w:sz w:val="28"/>
          <w:szCs w:val="28"/>
        </w:rPr>
        <w:t xml:space="preserve"> к настоящему Решению.</w:t>
      </w:r>
    </w:p>
    <w:p w:rsidR="00725EC4" w:rsidRPr="003E552C" w:rsidRDefault="00725EC4" w:rsidP="00725EC4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>Установить, что в 2024 году и плановом периоде 2025 и 2026 годов муниципальные заимствования МО Пономаревск</w:t>
      </w:r>
      <w:r w:rsidR="007E45C4" w:rsidRPr="003E552C">
        <w:rPr>
          <w:sz w:val="28"/>
          <w:szCs w:val="28"/>
        </w:rPr>
        <w:t>ий</w:t>
      </w:r>
      <w:r w:rsidRPr="003E552C">
        <w:rPr>
          <w:sz w:val="28"/>
          <w:szCs w:val="28"/>
        </w:rPr>
        <w:t xml:space="preserve"> сельсовет не осуществляются.</w:t>
      </w:r>
    </w:p>
    <w:p w:rsidR="00725EC4" w:rsidRPr="003E552C" w:rsidRDefault="00725EC4" w:rsidP="00725EC4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>Установить</w:t>
      </w:r>
      <w:r w:rsidR="003E552C">
        <w:rPr>
          <w:sz w:val="28"/>
          <w:szCs w:val="28"/>
        </w:rPr>
        <w:t>,</w:t>
      </w:r>
      <w:r w:rsidRPr="003E552C">
        <w:rPr>
          <w:sz w:val="28"/>
          <w:szCs w:val="28"/>
        </w:rPr>
        <w:t xml:space="preserve"> что расходы на обслуживание муниципального долга Пономаревского </w:t>
      </w:r>
      <w:r w:rsidR="007E45C4" w:rsidRPr="003E552C">
        <w:rPr>
          <w:sz w:val="28"/>
          <w:szCs w:val="28"/>
        </w:rPr>
        <w:t>сельсовета</w:t>
      </w:r>
      <w:r w:rsidR="008A5B2D" w:rsidRPr="003E552C">
        <w:rPr>
          <w:sz w:val="28"/>
          <w:szCs w:val="28"/>
        </w:rPr>
        <w:t xml:space="preserve"> в</w:t>
      </w:r>
      <w:r w:rsidRPr="003E552C">
        <w:rPr>
          <w:sz w:val="28"/>
          <w:szCs w:val="28"/>
        </w:rPr>
        <w:t xml:space="preserve"> 2024 году и плановом периоде 2025 и 2026 годов не предусматриваются.  </w:t>
      </w:r>
    </w:p>
    <w:p w:rsidR="00725EC4" w:rsidRPr="003E552C" w:rsidRDefault="00E10A58" w:rsidP="00725EC4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>1</w:t>
      </w:r>
      <w:r w:rsidR="003E552C">
        <w:rPr>
          <w:sz w:val="28"/>
          <w:szCs w:val="28"/>
        </w:rPr>
        <w:t>3</w:t>
      </w:r>
      <w:r w:rsidRPr="003E552C">
        <w:rPr>
          <w:sz w:val="28"/>
          <w:szCs w:val="28"/>
        </w:rPr>
        <w:t>.</w:t>
      </w:r>
      <w:r w:rsidR="003E552C">
        <w:rPr>
          <w:sz w:val="28"/>
          <w:szCs w:val="28"/>
        </w:rPr>
        <w:t xml:space="preserve"> </w:t>
      </w:r>
      <w:r w:rsidR="00725EC4" w:rsidRPr="003E552C">
        <w:rPr>
          <w:sz w:val="28"/>
          <w:szCs w:val="28"/>
        </w:rPr>
        <w:t xml:space="preserve">Утвердить программу муниципальных гарантий Пономаревского </w:t>
      </w:r>
      <w:r w:rsidR="008A5B2D" w:rsidRPr="003E552C">
        <w:rPr>
          <w:sz w:val="28"/>
          <w:szCs w:val="28"/>
        </w:rPr>
        <w:t>сельсовета</w:t>
      </w:r>
      <w:r w:rsidR="00725EC4" w:rsidRPr="003E552C">
        <w:rPr>
          <w:sz w:val="28"/>
          <w:szCs w:val="28"/>
        </w:rPr>
        <w:t xml:space="preserve"> на 2024 год и плановый период 2025 и 2026 годов согласно приложению </w:t>
      </w:r>
      <w:r w:rsidR="00B55A0E" w:rsidRPr="003E552C">
        <w:rPr>
          <w:sz w:val="28"/>
          <w:szCs w:val="28"/>
        </w:rPr>
        <w:t>11</w:t>
      </w:r>
      <w:r w:rsidR="00725EC4" w:rsidRPr="003E552C">
        <w:rPr>
          <w:sz w:val="28"/>
          <w:szCs w:val="28"/>
        </w:rPr>
        <w:t xml:space="preserve"> к настоящему решению.</w:t>
      </w:r>
    </w:p>
    <w:p w:rsidR="00725EC4" w:rsidRPr="003E552C" w:rsidRDefault="00725EC4" w:rsidP="00725EC4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 xml:space="preserve">Предоставление муниципальных гарантий муниципального образования </w:t>
      </w:r>
      <w:r w:rsidR="00E57BD9" w:rsidRPr="003E552C">
        <w:rPr>
          <w:sz w:val="28"/>
          <w:szCs w:val="28"/>
        </w:rPr>
        <w:t>Пономаревск</w:t>
      </w:r>
      <w:r w:rsidR="008A5B2D" w:rsidRPr="003E552C">
        <w:rPr>
          <w:sz w:val="28"/>
          <w:szCs w:val="28"/>
        </w:rPr>
        <w:t>ий</w:t>
      </w:r>
      <w:r w:rsidR="00E57BD9" w:rsidRPr="003E552C">
        <w:rPr>
          <w:sz w:val="28"/>
          <w:szCs w:val="28"/>
        </w:rPr>
        <w:t xml:space="preserve"> сельсовет</w:t>
      </w:r>
      <w:r w:rsidRPr="003E552C">
        <w:rPr>
          <w:sz w:val="28"/>
          <w:szCs w:val="28"/>
        </w:rPr>
        <w:t xml:space="preserve"> в 2024 году и плановом периоде 2025 и 2026 годов не предусматривается. </w:t>
      </w:r>
    </w:p>
    <w:p w:rsidR="00725EC4" w:rsidRPr="003E552C" w:rsidRDefault="00725EC4" w:rsidP="00725EC4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гарантий </w:t>
      </w:r>
      <w:r w:rsidR="00E57BD9" w:rsidRPr="003E552C">
        <w:rPr>
          <w:sz w:val="28"/>
          <w:szCs w:val="28"/>
        </w:rPr>
        <w:t xml:space="preserve">Пономаревского сельсовета </w:t>
      </w:r>
      <w:r w:rsidRPr="003E552C">
        <w:rPr>
          <w:sz w:val="28"/>
          <w:szCs w:val="28"/>
        </w:rPr>
        <w:t>по возможным гарантийным случаям за счет источников финансирования дефицита районного бюджета составят: в 2024 году – 0</w:t>
      </w:r>
      <w:r w:rsidR="003E552C">
        <w:rPr>
          <w:sz w:val="28"/>
          <w:szCs w:val="28"/>
        </w:rPr>
        <w:t>,00</w:t>
      </w:r>
      <w:r w:rsidRPr="003E552C">
        <w:rPr>
          <w:sz w:val="28"/>
          <w:szCs w:val="28"/>
        </w:rPr>
        <w:t xml:space="preserve"> руб., в 2025 году – 0</w:t>
      </w:r>
      <w:r w:rsidR="003E552C">
        <w:rPr>
          <w:sz w:val="28"/>
          <w:szCs w:val="28"/>
        </w:rPr>
        <w:t>,00</w:t>
      </w:r>
      <w:r w:rsidRPr="003E552C">
        <w:rPr>
          <w:sz w:val="28"/>
          <w:szCs w:val="28"/>
        </w:rPr>
        <w:t xml:space="preserve"> руб., в 2026 году – 0</w:t>
      </w:r>
      <w:r w:rsidR="003E552C">
        <w:rPr>
          <w:sz w:val="28"/>
          <w:szCs w:val="28"/>
        </w:rPr>
        <w:t>,00 руб.</w:t>
      </w:r>
    </w:p>
    <w:p w:rsidR="00655CE0" w:rsidRPr="003E552C" w:rsidRDefault="00644F39" w:rsidP="00644F39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>1</w:t>
      </w:r>
      <w:r w:rsidR="003E552C">
        <w:rPr>
          <w:sz w:val="28"/>
          <w:szCs w:val="28"/>
        </w:rPr>
        <w:t>4</w:t>
      </w:r>
      <w:r w:rsidR="00E57BD9" w:rsidRPr="003E552C">
        <w:rPr>
          <w:sz w:val="28"/>
          <w:szCs w:val="28"/>
        </w:rPr>
        <w:t>.</w:t>
      </w:r>
      <w:r w:rsidRPr="003E552C">
        <w:rPr>
          <w:sz w:val="28"/>
          <w:szCs w:val="28"/>
        </w:rPr>
        <w:t xml:space="preserve"> </w:t>
      </w:r>
      <w:r w:rsidR="00655CE0" w:rsidRPr="003E552C">
        <w:rPr>
          <w:sz w:val="28"/>
          <w:szCs w:val="28"/>
        </w:rPr>
        <w:t>Установить, что исполнение местного бюджета по</w:t>
      </w:r>
      <w:r w:rsidRPr="003E552C">
        <w:rPr>
          <w:sz w:val="28"/>
          <w:szCs w:val="28"/>
        </w:rPr>
        <w:t xml:space="preserve"> казначейской </w:t>
      </w:r>
      <w:r w:rsidR="00655CE0" w:rsidRPr="003E552C">
        <w:rPr>
          <w:sz w:val="28"/>
          <w:szCs w:val="28"/>
        </w:rPr>
        <w:t>с</w:t>
      </w:r>
      <w:r w:rsidRPr="003E552C">
        <w:rPr>
          <w:sz w:val="28"/>
          <w:szCs w:val="28"/>
        </w:rPr>
        <w:t xml:space="preserve">истеме осуществляется </w:t>
      </w:r>
      <w:r w:rsidR="00655CE0" w:rsidRPr="003E552C">
        <w:rPr>
          <w:sz w:val="28"/>
          <w:szCs w:val="28"/>
        </w:rPr>
        <w:t>финан</w:t>
      </w:r>
      <w:r w:rsidRPr="003E552C">
        <w:rPr>
          <w:sz w:val="28"/>
          <w:szCs w:val="28"/>
        </w:rPr>
        <w:t xml:space="preserve">совым отделом администрации муниципального образования </w:t>
      </w:r>
      <w:r w:rsidR="00655CE0" w:rsidRPr="003E552C">
        <w:rPr>
          <w:sz w:val="28"/>
          <w:szCs w:val="28"/>
        </w:rPr>
        <w:t>Пономаревск</w:t>
      </w:r>
      <w:r w:rsidRPr="003E552C">
        <w:rPr>
          <w:sz w:val="28"/>
          <w:szCs w:val="28"/>
        </w:rPr>
        <w:t xml:space="preserve">ий район и с использованием </w:t>
      </w:r>
      <w:r w:rsidR="00655CE0" w:rsidRPr="003E552C">
        <w:rPr>
          <w:sz w:val="28"/>
          <w:szCs w:val="28"/>
        </w:rPr>
        <w:t>лицевы</w:t>
      </w:r>
      <w:r w:rsidRPr="003E552C">
        <w:rPr>
          <w:sz w:val="28"/>
          <w:szCs w:val="28"/>
        </w:rPr>
        <w:t xml:space="preserve">х счетов бюджетных средств, </w:t>
      </w:r>
      <w:r w:rsidR="00655CE0" w:rsidRPr="003E552C">
        <w:rPr>
          <w:sz w:val="28"/>
          <w:szCs w:val="28"/>
        </w:rPr>
        <w:t>открыт</w:t>
      </w:r>
      <w:r w:rsidRPr="003E552C">
        <w:rPr>
          <w:sz w:val="28"/>
          <w:szCs w:val="28"/>
        </w:rPr>
        <w:t xml:space="preserve">ых в органе, осуществляющим </w:t>
      </w:r>
      <w:r w:rsidR="00655CE0" w:rsidRPr="003E552C">
        <w:rPr>
          <w:sz w:val="28"/>
          <w:szCs w:val="28"/>
        </w:rPr>
        <w:t>ка</w:t>
      </w:r>
      <w:r w:rsidRPr="003E552C">
        <w:rPr>
          <w:sz w:val="28"/>
          <w:szCs w:val="28"/>
        </w:rPr>
        <w:t xml:space="preserve">ссовое обслуживание местного </w:t>
      </w:r>
      <w:r w:rsidR="00655CE0" w:rsidRPr="003E552C">
        <w:rPr>
          <w:sz w:val="28"/>
          <w:szCs w:val="28"/>
        </w:rPr>
        <w:t>бюджета.</w:t>
      </w:r>
    </w:p>
    <w:p w:rsidR="00060E3F" w:rsidRPr="003E552C" w:rsidRDefault="00060E3F" w:rsidP="00060E3F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>Установить, что в 2024 году казначейскому сопровождению подлежат:</w:t>
      </w:r>
    </w:p>
    <w:p w:rsidR="00060E3F" w:rsidRPr="003E552C" w:rsidRDefault="00F37D1A" w:rsidP="00060E3F">
      <w:pPr>
        <w:jc w:val="both"/>
        <w:rPr>
          <w:sz w:val="28"/>
          <w:szCs w:val="28"/>
        </w:rPr>
      </w:pPr>
      <w:r w:rsidRPr="003E552C">
        <w:rPr>
          <w:sz w:val="28"/>
          <w:szCs w:val="28"/>
        </w:rPr>
        <w:t xml:space="preserve">          </w:t>
      </w:r>
      <w:r w:rsidR="00060E3F" w:rsidRPr="003E552C">
        <w:rPr>
          <w:sz w:val="28"/>
          <w:szCs w:val="28"/>
        </w:rPr>
        <w:t>1</w:t>
      </w:r>
      <w:r w:rsidRPr="003E552C">
        <w:rPr>
          <w:sz w:val="28"/>
          <w:szCs w:val="28"/>
        </w:rPr>
        <w:t>.</w:t>
      </w:r>
      <w:r w:rsidR="00060E3F" w:rsidRPr="003E552C">
        <w:rPr>
          <w:sz w:val="28"/>
          <w:szCs w:val="28"/>
        </w:rPr>
        <w:t xml:space="preserve"> Авансовые платежи и расчеты по муниципальным контрактам (договорам) о поставке товаров, выполнении работ, оказании услуг, заключаемым на сумму 50 миллионов рублей и более;</w:t>
      </w:r>
    </w:p>
    <w:p w:rsidR="00060E3F" w:rsidRPr="003E552C" w:rsidRDefault="00060E3F" w:rsidP="00060E3F">
      <w:pPr>
        <w:jc w:val="both"/>
        <w:rPr>
          <w:sz w:val="28"/>
          <w:szCs w:val="28"/>
        </w:rPr>
      </w:pPr>
      <w:r w:rsidRPr="003E552C">
        <w:rPr>
          <w:sz w:val="28"/>
          <w:szCs w:val="28"/>
        </w:rPr>
        <w:t xml:space="preserve">           2. </w:t>
      </w:r>
      <w:r w:rsidRPr="003E552C">
        <w:rPr>
          <w:color w:val="000000"/>
          <w:sz w:val="28"/>
          <w:szCs w:val="28"/>
        </w:rPr>
        <w:t>Казначейское сопровождение контрактов (договоров), указанных в настоящей статье, осуществляется Управлением Федерального казначейства по Оренбургской области.</w:t>
      </w:r>
    </w:p>
    <w:p w:rsidR="00655CE0" w:rsidRPr="003E552C" w:rsidRDefault="00644F39" w:rsidP="00644F39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>1</w:t>
      </w:r>
      <w:r w:rsidR="003E552C">
        <w:rPr>
          <w:sz w:val="28"/>
          <w:szCs w:val="28"/>
        </w:rPr>
        <w:t>5</w:t>
      </w:r>
      <w:r w:rsidRPr="003E552C">
        <w:rPr>
          <w:sz w:val="28"/>
          <w:szCs w:val="28"/>
        </w:rPr>
        <w:t xml:space="preserve">. Инициатива по увеличению расходов должна сопровождаться </w:t>
      </w:r>
      <w:r w:rsidR="00655CE0" w:rsidRPr="003E552C">
        <w:rPr>
          <w:sz w:val="28"/>
          <w:szCs w:val="28"/>
        </w:rPr>
        <w:t>указанием конкретного</w:t>
      </w:r>
      <w:r w:rsidR="009608A8" w:rsidRPr="003E552C">
        <w:rPr>
          <w:sz w:val="28"/>
          <w:szCs w:val="28"/>
        </w:rPr>
        <w:t xml:space="preserve"> </w:t>
      </w:r>
      <w:r w:rsidR="00655CE0" w:rsidRPr="003E552C">
        <w:rPr>
          <w:sz w:val="28"/>
          <w:szCs w:val="28"/>
        </w:rPr>
        <w:t xml:space="preserve">источника </w:t>
      </w:r>
      <w:r w:rsidRPr="003E552C">
        <w:rPr>
          <w:sz w:val="28"/>
          <w:szCs w:val="28"/>
        </w:rPr>
        <w:t xml:space="preserve">финансирования. Муниципальные правовые </w:t>
      </w:r>
      <w:r w:rsidR="00655CE0" w:rsidRPr="003E552C">
        <w:rPr>
          <w:sz w:val="28"/>
          <w:szCs w:val="28"/>
        </w:rPr>
        <w:t>акты муниципального образова</w:t>
      </w:r>
      <w:r w:rsidRPr="003E552C">
        <w:rPr>
          <w:sz w:val="28"/>
          <w:szCs w:val="28"/>
        </w:rPr>
        <w:t>ния, влекущие дополнительные расходы за счет</w:t>
      </w:r>
      <w:r w:rsidR="009608A8" w:rsidRPr="003E552C">
        <w:rPr>
          <w:sz w:val="28"/>
          <w:szCs w:val="28"/>
        </w:rPr>
        <w:t xml:space="preserve"> </w:t>
      </w:r>
      <w:r w:rsidRPr="003E552C">
        <w:rPr>
          <w:sz w:val="28"/>
          <w:szCs w:val="28"/>
        </w:rPr>
        <w:t xml:space="preserve">средств местного бюджета на </w:t>
      </w:r>
      <w:r w:rsidR="009608A8" w:rsidRPr="003E552C">
        <w:rPr>
          <w:sz w:val="28"/>
          <w:szCs w:val="28"/>
        </w:rPr>
        <w:t>2024 году и плановом периоде 2025 и 2026 годов</w:t>
      </w:r>
      <w:r w:rsidRPr="003E552C">
        <w:rPr>
          <w:sz w:val="28"/>
          <w:szCs w:val="28"/>
        </w:rPr>
        <w:t xml:space="preserve">, а также сокращающие его доходную базу, </w:t>
      </w:r>
      <w:r w:rsidR="00655CE0" w:rsidRPr="003E552C">
        <w:rPr>
          <w:sz w:val="28"/>
          <w:szCs w:val="28"/>
        </w:rPr>
        <w:t>реализу</w:t>
      </w:r>
      <w:r w:rsidRPr="003E552C">
        <w:rPr>
          <w:sz w:val="28"/>
          <w:szCs w:val="28"/>
        </w:rPr>
        <w:t>ются и применяются только при</w:t>
      </w:r>
      <w:r w:rsidR="00655CE0" w:rsidRPr="003E552C">
        <w:rPr>
          <w:sz w:val="28"/>
          <w:szCs w:val="28"/>
        </w:rPr>
        <w:t xml:space="preserve"> наличи</w:t>
      </w:r>
      <w:r w:rsidRPr="003E552C">
        <w:rPr>
          <w:sz w:val="28"/>
          <w:szCs w:val="28"/>
        </w:rPr>
        <w:t>и соответствующих  источников дополнительных поступлений в местный</w:t>
      </w:r>
      <w:r w:rsidR="00655CE0" w:rsidRPr="003E552C">
        <w:rPr>
          <w:sz w:val="28"/>
          <w:szCs w:val="28"/>
        </w:rPr>
        <w:t xml:space="preserve"> б</w:t>
      </w:r>
      <w:r w:rsidRPr="003E552C">
        <w:rPr>
          <w:sz w:val="28"/>
          <w:szCs w:val="28"/>
        </w:rPr>
        <w:t xml:space="preserve">юджет и (или) при сокращении расходов по </w:t>
      </w:r>
      <w:r w:rsidR="00655CE0" w:rsidRPr="003E552C">
        <w:rPr>
          <w:sz w:val="28"/>
          <w:szCs w:val="28"/>
        </w:rPr>
        <w:t>конкретным</w:t>
      </w:r>
      <w:r w:rsidRPr="003E552C">
        <w:rPr>
          <w:sz w:val="28"/>
          <w:szCs w:val="28"/>
        </w:rPr>
        <w:t xml:space="preserve"> статьям местного бюджета на</w:t>
      </w:r>
      <w:r w:rsidR="009608A8" w:rsidRPr="003E552C">
        <w:rPr>
          <w:sz w:val="28"/>
          <w:szCs w:val="28"/>
        </w:rPr>
        <w:t xml:space="preserve"> 2024 году и плановом периоде 2025 и 2026 годов</w:t>
      </w:r>
      <w:r w:rsidRPr="003E552C">
        <w:rPr>
          <w:sz w:val="28"/>
          <w:szCs w:val="28"/>
        </w:rPr>
        <w:t>,</w:t>
      </w:r>
      <w:r w:rsidR="00655CE0" w:rsidRPr="003E552C">
        <w:rPr>
          <w:sz w:val="28"/>
          <w:szCs w:val="28"/>
        </w:rPr>
        <w:t xml:space="preserve"> а </w:t>
      </w:r>
      <w:r w:rsidRPr="003E552C">
        <w:rPr>
          <w:sz w:val="28"/>
          <w:szCs w:val="28"/>
        </w:rPr>
        <w:t>также</w:t>
      </w:r>
      <w:r w:rsidR="00655CE0" w:rsidRPr="003E552C">
        <w:rPr>
          <w:sz w:val="28"/>
          <w:szCs w:val="28"/>
        </w:rPr>
        <w:t xml:space="preserve"> по</w:t>
      </w:r>
      <w:r w:rsidRPr="003E552C">
        <w:rPr>
          <w:sz w:val="28"/>
          <w:szCs w:val="28"/>
        </w:rPr>
        <w:t xml:space="preserve">сле внесения соответствующих изменений в настоящее </w:t>
      </w:r>
      <w:r w:rsidR="00655CE0" w:rsidRPr="003E552C">
        <w:rPr>
          <w:sz w:val="28"/>
          <w:szCs w:val="28"/>
        </w:rPr>
        <w:t>Решение.</w:t>
      </w:r>
    </w:p>
    <w:p w:rsidR="00BF3835" w:rsidRPr="003E552C" w:rsidRDefault="00644F39" w:rsidP="00644F39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 xml:space="preserve">В случае, если </w:t>
      </w:r>
      <w:r w:rsidR="00655CE0" w:rsidRPr="003E552C">
        <w:rPr>
          <w:sz w:val="28"/>
          <w:szCs w:val="28"/>
        </w:rPr>
        <w:t xml:space="preserve">реализация </w:t>
      </w:r>
      <w:r w:rsidRPr="003E552C">
        <w:rPr>
          <w:sz w:val="28"/>
          <w:szCs w:val="28"/>
        </w:rPr>
        <w:t>правового акта частично (не в полной мере) обеспечена источниками</w:t>
      </w:r>
      <w:r w:rsidR="00655CE0" w:rsidRPr="003E552C">
        <w:rPr>
          <w:sz w:val="28"/>
          <w:szCs w:val="28"/>
        </w:rPr>
        <w:t xml:space="preserve"> финансировани</w:t>
      </w:r>
      <w:r w:rsidRPr="003E552C">
        <w:rPr>
          <w:sz w:val="28"/>
          <w:szCs w:val="28"/>
        </w:rPr>
        <w:t xml:space="preserve">я в местном бюджете, такой правовой </w:t>
      </w:r>
      <w:r w:rsidRPr="003E552C">
        <w:rPr>
          <w:sz w:val="28"/>
          <w:szCs w:val="28"/>
        </w:rPr>
        <w:lastRenderedPageBreak/>
        <w:t xml:space="preserve">акт реализуется и </w:t>
      </w:r>
      <w:r w:rsidR="00655CE0" w:rsidRPr="003E552C">
        <w:rPr>
          <w:sz w:val="28"/>
          <w:szCs w:val="28"/>
        </w:rPr>
        <w:t>прим</w:t>
      </w:r>
      <w:r w:rsidRPr="003E552C">
        <w:rPr>
          <w:sz w:val="28"/>
          <w:szCs w:val="28"/>
        </w:rPr>
        <w:t xml:space="preserve">еняется в пределах средств, предусмотренных </w:t>
      </w:r>
      <w:r w:rsidR="00655CE0" w:rsidRPr="003E552C">
        <w:rPr>
          <w:sz w:val="28"/>
          <w:szCs w:val="28"/>
        </w:rPr>
        <w:t>н</w:t>
      </w:r>
      <w:r w:rsidRPr="003E552C">
        <w:rPr>
          <w:sz w:val="28"/>
          <w:szCs w:val="28"/>
        </w:rPr>
        <w:t>а эти цели в местном бюджете</w:t>
      </w:r>
      <w:r w:rsidR="00655CE0" w:rsidRPr="003E552C">
        <w:rPr>
          <w:sz w:val="28"/>
          <w:szCs w:val="28"/>
        </w:rPr>
        <w:t xml:space="preserve"> на </w:t>
      </w:r>
      <w:r w:rsidR="00BF3835" w:rsidRPr="003E552C">
        <w:rPr>
          <w:sz w:val="28"/>
          <w:szCs w:val="28"/>
        </w:rPr>
        <w:t>2024 году и плановом периоде 2025 и 2026 годов.</w:t>
      </w:r>
    </w:p>
    <w:p w:rsidR="005F5F00" w:rsidRPr="003E552C" w:rsidRDefault="00644F39" w:rsidP="00A640D2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>1</w:t>
      </w:r>
      <w:r w:rsidR="003E552C">
        <w:rPr>
          <w:sz w:val="28"/>
          <w:szCs w:val="28"/>
        </w:rPr>
        <w:t>6</w:t>
      </w:r>
      <w:r w:rsidRPr="003E552C">
        <w:rPr>
          <w:sz w:val="28"/>
          <w:szCs w:val="28"/>
        </w:rPr>
        <w:t xml:space="preserve">. </w:t>
      </w:r>
      <w:r w:rsidR="00655CE0" w:rsidRPr="003E552C">
        <w:rPr>
          <w:sz w:val="28"/>
          <w:szCs w:val="28"/>
        </w:rPr>
        <w:t>Установить в соответствии с абзацем 3 пункта 3 статьи 217</w:t>
      </w:r>
      <w:r w:rsidRPr="003E552C">
        <w:rPr>
          <w:sz w:val="28"/>
          <w:szCs w:val="28"/>
        </w:rPr>
        <w:t xml:space="preserve"> Бюджетного кодекса Российской Федерации</w:t>
      </w:r>
      <w:r w:rsidR="00655CE0" w:rsidRPr="003E552C">
        <w:rPr>
          <w:sz w:val="28"/>
          <w:szCs w:val="28"/>
        </w:rPr>
        <w:t xml:space="preserve"> </w:t>
      </w:r>
      <w:r w:rsidR="005F5F00" w:rsidRPr="003E552C">
        <w:rPr>
          <w:sz w:val="28"/>
          <w:szCs w:val="28"/>
        </w:rPr>
        <w:t>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5F5F00" w:rsidRPr="003E552C" w:rsidRDefault="00990B84" w:rsidP="00990B84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>-</w:t>
      </w:r>
      <w:r w:rsidR="005F5F00" w:rsidRPr="003E552C">
        <w:rPr>
          <w:sz w:val="28"/>
          <w:szCs w:val="28"/>
        </w:rPr>
        <w:t xml:space="preserve"> </w:t>
      </w:r>
      <w:r w:rsidR="00C539E1" w:rsidRPr="003E552C">
        <w:rPr>
          <w:sz w:val="28"/>
          <w:szCs w:val="28"/>
        </w:rPr>
        <w:t>перераспределение бюджетных ассигнований по разделам, подразделам, целевым статьям и видам расходов бюджета в целях исполнения обязательств местного бюджета;</w:t>
      </w:r>
    </w:p>
    <w:p w:rsidR="00A640D2" w:rsidRPr="003E552C" w:rsidRDefault="00A640D2" w:rsidP="00A640D2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>- перераспределение ассигнований по средствам, полученным в виде доходов от приносящей доход деятельности и (или) доходов от сдачи в аренду имущества, находящегося в муниципальной собственности и переданного в оперативное управление бюджетным учреждениям;</w:t>
      </w:r>
    </w:p>
    <w:p w:rsidR="00A640D2" w:rsidRPr="003E552C" w:rsidRDefault="00A640D2" w:rsidP="00A640D2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>- уточнение кодов бюджетной классификации по доходам, расходам и источникам финансирования дефицита местного бюджета в случае изменения бюджетного законодательства;</w:t>
      </w:r>
    </w:p>
    <w:p w:rsidR="00A640D2" w:rsidRPr="003E552C" w:rsidRDefault="00A640D2" w:rsidP="00A640D2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>- получение местным бюджетом бюджетных ассигнований в случае передачи органам местного самоуправления полномочий по осуществлению отдельных государственных полномочий (части полномочий);</w:t>
      </w:r>
    </w:p>
    <w:p w:rsidR="00A640D2" w:rsidRPr="003E552C" w:rsidRDefault="00A640D2" w:rsidP="00A640D2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>- перераспределение бюджетных ассигнований по предписаниям контрольных органов, а также по результатам проведенных проверок и ревизий путем взыскания суммы, израсходованной получателями бюджетных средств незаконно или не по целевому назначению;</w:t>
      </w:r>
    </w:p>
    <w:p w:rsidR="00A640D2" w:rsidRPr="003E552C" w:rsidRDefault="00A640D2" w:rsidP="00A640D2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>- выплаты на основании исполнительных листов судебных органов в случае обращения взыскания на средства местного бюджета по денежным обязательствам получателей бюджетных средств.</w:t>
      </w:r>
    </w:p>
    <w:p w:rsidR="005F5F00" w:rsidRPr="003E552C" w:rsidRDefault="00CC7C4B" w:rsidP="00CC7C4B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 xml:space="preserve">- </w:t>
      </w:r>
      <w:r w:rsidR="005F5F00" w:rsidRPr="003E552C">
        <w:rPr>
          <w:sz w:val="28"/>
          <w:szCs w:val="28"/>
        </w:rPr>
        <w:t>перераспределение бюджетных ассигнований</w:t>
      </w:r>
      <w:r w:rsidR="00272096" w:rsidRPr="003E552C">
        <w:rPr>
          <w:sz w:val="28"/>
          <w:szCs w:val="28"/>
        </w:rPr>
        <w:t xml:space="preserve"> </w:t>
      </w:r>
      <w:r w:rsidR="005F5F00" w:rsidRPr="003E552C">
        <w:rPr>
          <w:sz w:val="28"/>
          <w:szCs w:val="28"/>
        </w:rPr>
        <w:t>в целях обеспечения условий софинансирования получения средств из других бюджетов бюджетной системы Российской Федерации;</w:t>
      </w:r>
    </w:p>
    <w:p w:rsidR="005F5F00" w:rsidRPr="003E552C" w:rsidRDefault="00CC7C4B" w:rsidP="005F5F00">
      <w:pPr>
        <w:ind w:firstLine="540"/>
        <w:jc w:val="both"/>
        <w:rPr>
          <w:sz w:val="28"/>
          <w:szCs w:val="28"/>
        </w:rPr>
      </w:pPr>
      <w:r w:rsidRPr="003E552C">
        <w:rPr>
          <w:bCs/>
          <w:sz w:val="28"/>
          <w:szCs w:val="28"/>
        </w:rPr>
        <w:t xml:space="preserve"> -</w:t>
      </w:r>
      <w:r w:rsidR="00D24F6D" w:rsidRPr="003E552C">
        <w:rPr>
          <w:bCs/>
          <w:sz w:val="28"/>
          <w:szCs w:val="28"/>
        </w:rPr>
        <w:t xml:space="preserve"> </w:t>
      </w:r>
      <w:r w:rsidR="005F5F00" w:rsidRPr="003E552C">
        <w:rPr>
          <w:sz w:val="28"/>
          <w:szCs w:val="28"/>
        </w:rPr>
        <w:t xml:space="preserve">увеличение бюджетных ассигнований сверх объемов, утвержденных настоящим Решением, за счет поступающих из </w:t>
      </w:r>
      <w:r w:rsidR="00F46C20" w:rsidRPr="003E552C">
        <w:rPr>
          <w:sz w:val="28"/>
          <w:szCs w:val="28"/>
        </w:rPr>
        <w:t xml:space="preserve">других </w:t>
      </w:r>
      <w:r w:rsidR="005F5F00" w:rsidRPr="003E552C">
        <w:rPr>
          <w:sz w:val="28"/>
          <w:szCs w:val="28"/>
        </w:rPr>
        <w:t>бюджета межбюджетных трансфертов, не имеющих целевого характера</w:t>
      </w:r>
      <w:r w:rsidR="00EE4391" w:rsidRPr="003E552C">
        <w:rPr>
          <w:sz w:val="28"/>
          <w:szCs w:val="28"/>
        </w:rPr>
        <w:t>.</w:t>
      </w:r>
    </w:p>
    <w:p w:rsidR="005F5F00" w:rsidRPr="003E552C" w:rsidRDefault="00D24F6D" w:rsidP="005F5F00">
      <w:pPr>
        <w:ind w:firstLine="539"/>
        <w:jc w:val="both"/>
        <w:rPr>
          <w:sz w:val="28"/>
          <w:szCs w:val="28"/>
        </w:rPr>
      </w:pPr>
      <w:r w:rsidRPr="003E552C">
        <w:rPr>
          <w:bCs/>
          <w:sz w:val="28"/>
          <w:szCs w:val="28"/>
        </w:rPr>
        <w:t xml:space="preserve">- </w:t>
      </w:r>
      <w:r w:rsidR="005F5F00" w:rsidRPr="003E552C">
        <w:rPr>
          <w:sz w:val="28"/>
          <w:szCs w:val="28"/>
        </w:rPr>
        <w:t xml:space="preserve">увеличение бюджетных ассигнований сверх объемов, утвержденных настоящим Решением, на основании правовых актов (проектов правовых актов) органов государственной власти, соглашений, протоколов, решений комиссий, иных коллективных органов, иных документов о предоставлении бюджету </w:t>
      </w:r>
      <w:r w:rsidR="005D129D" w:rsidRPr="003E552C">
        <w:rPr>
          <w:sz w:val="28"/>
          <w:szCs w:val="28"/>
        </w:rPr>
        <w:t xml:space="preserve">МО Пономаревский сельсовет </w:t>
      </w:r>
      <w:r w:rsidR="005F5F00" w:rsidRPr="003E552C">
        <w:rPr>
          <w:sz w:val="28"/>
          <w:szCs w:val="28"/>
        </w:rPr>
        <w:t>Пономаревского района субсидий, субвенций, иных межбюджетных трансфертов и безвозмездных поступлений от физических и юридических лиц;</w:t>
      </w:r>
    </w:p>
    <w:p w:rsidR="005F5F00" w:rsidRPr="003E552C" w:rsidRDefault="00E91835" w:rsidP="005F5F00">
      <w:pPr>
        <w:ind w:firstLine="53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 xml:space="preserve">- </w:t>
      </w:r>
      <w:r w:rsidR="005F5F00" w:rsidRPr="003E552C">
        <w:rPr>
          <w:sz w:val="28"/>
          <w:szCs w:val="28"/>
        </w:rPr>
        <w:t>перераспределение бюджетных ассигнований в целях реализации региональных проектов, направленных на достижение целей и решение задач национальных и федеральных проектов, иных региональных проектов, в том числе приоритетных проектов Оренбургской области;</w:t>
      </w:r>
    </w:p>
    <w:p w:rsidR="005F5F00" w:rsidRPr="003E552C" w:rsidRDefault="005F5F00" w:rsidP="00E91835">
      <w:pPr>
        <w:ind w:firstLine="53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 xml:space="preserve">Изменения, внесенные в сводную бюджетную роспись по основаниям, установленным настоящей статьей (за исключением изменений, утвержденных после 1 ноября 2024 года), учитываются при последующем </w:t>
      </w:r>
      <w:r w:rsidRPr="003E552C">
        <w:rPr>
          <w:sz w:val="28"/>
          <w:szCs w:val="28"/>
        </w:rPr>
        <w:lastRenderedPageBreak/>
        <w:t>внесении изменений в настоящее Решение.</w:t>
      </w:r>
    </w:p>
    <w:p w:rsidR="00E57BD9" w:rsidRPr="003E552C" w:rsidRDefault="00644F39" w:rsidP="00E57BD9">
      <w:pPr>
        <w:ind w:firstLine="709"/>
        <w:jc w:val="both"/>
        <w:rPr>
          <w:sz w:val="28"/>
          <w:szCs w:val="28"/>
        </w:rPr>
      </w:pPr>
      <w:r w:rsidRPr="003E552C">
        <w:rPr>
          <w:sz w:val="28"/>
          <w:szCs w:val="28"/>
        </w:rPr>
        <w:t>1</w:t>
      </w:r>
      <w:r w:rsidR="003E552C">
        <w:rPr>
          <w:sz w:val="28"/>
          <w:szCs w:val="28"/>
        </w:rPr>
        <w:t>7</w:t>
      </w:r>
      <w:r w:rsidRPr="003E552C">
        <w:rPr>
          <w:sz w:val="28"/>
          <w:szCs w:val="28"/>
        </w:rPr>
        <w:t xml:space="preserve">. </w:t>
      </w:r>
      <w:r w:rsidR="00C44ED8" w:rsidRPr="003E552C">
        <w:rPr>
          <w:sz w:val="28"/>
          <w:szCs w:val="28"/>
        </w:rPr>
        <w:t>Установить</w:t>
      </w:r>
      <w:r w:rsidRPr="003E552C">
        <w:rPr>
          <w:sz w:val="28"/>
          <w:szCs w:val="28"/>
        </w:rPr>
        <w:t xml:space="preserve">, </w:t>
      </w:r>
      <w:r w:rsidR="006E3D24" w:rsidRPr="003E552C">
        <w:rPr>
          <w:sz w:val="28"/>
          <w:szCs w:val="28"/>
        </w:rPr>
        <w:t xml:space="preserve">что </w:t>
      </w:r>
      <w:r w:rsidR="00C72AAC" w:rsidRPr="003E552C">
        <w:rPr>
          <w:sz w:val="28"/>
          <w:szCs w:val="28"/>
        </w:rPr>
        <w:t xml:space="preserve">размер окладов денежного содержания </w:t>
      </w:r>
      <w:r w:rsidR="00CA0E5D" w:rsidRPr="003E552C">
        <w:rPr>
          <w:sz w:val="28"/>
          <w:szCs w:val="28"/>
        </w:rPr>
        <w:t xml:space="preserve">по </w:t>
      </w:r>
      <w:r w:rsidR="00C72AAC" w:rsidRPr="003E552C">
        <w:rPr>
          <w:sz w:val="28"/>
          <w:szCs w:val="28"/>
        </w:rPr>
        <w:t>должност</w:t>
      </w:r>
      <w:r w:rsidR="00CA0E5D" w:rsidRPr="003E552C">
        <w:rPr>
          <w:sz w:val="28"/>
          <w:szCs w:val="28"/>
        </w:rPr>
        <w:t>ям</w:t>
      </w:r>
      <w:r w:rsidR="00C72AAC" w:rsidRPr="003E552C">
        <w:rPr>
          <w:sz w:val="28"/>
          <w:szCs w:val="28"/>
        </w:rPr>
        <w:t xml:space="preserve"> муниципальн</w:t>
      </w:r>
      <w:r w:rsidR="00CA0E5D" w:rsidRPr="003E552C">
        <w:rPr>
          <w:sz w:val="28"/>
          <w:szCs w:val="28"/>
        </w:rPr>
        <w:t>ой</w:t>
      </w:r>
      <w:r w:rsidR="00C72AAC" w:rsidRPr="003E552C">
        <w:rPr>
          <w:sz w:val="28"/>
          <w:szCs w:val="28"/>
        </w:rPr>
        <w:t xml:space="preserve"> служ</w:t>
      </w:r>
      <w:r w:rsidR="00CA0E5D" w:rsidRPr="003E552C">
        <w:rPr>
          <w:sz w:val="28"/>
          <w:szCs w:val="28"/>
        </w:rPr>
        <w:t>бы</w:t>
      </w:r>
      <w:r w:rsidRPr="003E552C">
        <w:rPr>
          <w:sz w:val="28"/>
          <w:szCs w:val="28"/>
        </w:rPr>
        <w:t xml:space="preserve"> индексируется </w:t>
      </w:r>
      <w:r w:rsidR="00E57BD9" w:rsidRPr="003E552C">
        <w:rPr>
          <w:sz w:val="28"/>
          <w:szCs w:val="28"/>
        </w:rPr>
        <w:t>1 января 2024 года с учетом уровня инфляции (потребительских цен).</w:t>
      </w:r>
    </w:p>
    <w:p w:rsidR="003E552C" w:rsidRPr="0098693E" w:rsidRDefault="003E552C" w:rsidP="003E552C">
      <w:pPr>
        <w:ind w:firstLine="709"/>
        <w:jc w:val="both"/>
        <w:rPr>
          <w:sz w:val="28"/>
          <w:szCs w:val="28"/>
        </w:rPr>
      </w:pPr>
      <w:r w:rsidRPr="0098693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8693E">
        <w:rPr>
          <w:sz w:val="28"/>
          <w:szCs w:val="28"/>
        </w:rPr>
        <w:t>. Настоящее решение подлежит официальному опубликованию не позднее 10 дней после его подписания в установленном порядке и вступает в силу с 1 января 2024 года.</w:t>
      </w:r>
    </w:p>
    <w:p w:rsidR="003E552C" w:rsidRPr="0098693E" w:rsidRDefault="003E552C" w:rsidP="003E552C">
      <w:pPr>
        <w:pStyle w:val="a3"/>
        <w:ind w:left="360" w:firstLine="567"/>
      </w:pPr>
    </w:p>
    <w:p w:rsidR="003E552C" w:rsidRPr="0098693E" w:rsidRDefault="003E552C" w:rsidP="003E552C">
      <w:pPr>
        <w:pStyle w:val="a3"/>
        <w:ind w:left="360" w:firstLine="567"/>
      </w:pPr>
    </w:p>
    <w:p w:rsidR="003E552C" w:rsidRPr="0098693E" w:rsidRDefault="003E552C" w:rsidP="003E552C">
      <w:pPr>
        <w:pStyle w:val="a3"/>
        <w:ind w:left="360" w:firstLine="567"/>
      </w:pPr>
    </w:p>
    <w:p w:rsidR="003E552C" w:rsidRDefault="003E552C" w:rsidP="003E552C">
      <w:pPr>
        <w:jc w:val="both"/>
        <w:rPr>
          <w:sz w:val="28"/>
          <w:szCs w:val="28"/>
        </w:rPr>
      </w:pPr>
      <w:bookmarkStart w:id="0" w:name="_GoBack"/>
      <w:r w:rsidRPr="0098693E">
        <w:rPr>
          <w:sz w:val="28"/>
          <w:szCs w:val="28"/>
        </w:rPr>
        <w:t xml:space="preserve">Председатель совета депутатов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98693E">
        <w:rPr>
          <w:sz w:val="28"/>
          <w:szCs w:val="28"/>
        </w:rPr>
        <w:t xml:space="preserve"> А.А. Толкачев</w:t>
      </w:r>
    </w:p>
    <w:p w:rsidR="003E552C" w:rsidRDefault="003E552C" w:rsidP="003E552C">
      <w:pPr>
        <w:jc w:val="both"/>
        <w:rPr>
          <w:sz w:val="28"/>
          <w:szCs w:val="28"/>
        </w:rPr>
      </w:pPr>
    </w:p>
    <w:p w:rsidR="003E552C" w:rsidRDefault="003E552C" w:rsidP="003E552C">
      <w:pPr>
        <w:jc w:val="both"/>
        <w:rPr>
          <w:sz w:val="28"/>
          <w:szCs w:val="28"/>
        </w:rPr>
      </w:pPr>
    </w:p>
    <w:p w:rsidR="003E552C" w:rsidRDefault="003E552C" w:rsidP="003E552C">
      <w:pPr>
        <w:jc w:val="both"/>
        <w:rPr>
          <w:sz w:val="28"/>
          <w:szCs w:val="28"/>
        </w:rPr>
      </w:pPr>
    </w:p>
    <w:p w:rsidR="003E552C" w:rsidRPr="008E0F4C" w:rsidRDefault="003E552C" w:rsidP="003E552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E0F4C">
        <w:rPr>
          <w:rFonts w:ascii="Times New Roman" w:hAnsi="Times New Roman" w:cs="Times New Roman"/>
          <w:sz w:val="28"/>
          <w:szCs w:val="28"/>
        </w:rPr>
        <w:t>Глава МО Пономаревский сельсовет                                             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F4C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</w:p>
    <w:bookmarkEnd w:id="0"/>
    <w:p w:rsidR="00BE1133" w:rsidRPr="003E552C" w:rsidRDefault="00BE1133" w:rsidP="00E91C0D">
      <w:pPr>
        <w:jc w:val="both"/>
        <w:rPr>
          <w:sz w:val="28"/>
          <w:szCs w:val="28"/>
        </w:rPr>
        <w:sectPr w:rsidR="00BE1133" w:rsidRPr="003E552C" w:rsidSect="00BE1133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3E552C" w:rsidRDefault="00BB3192" w:rsidP="003E552C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lastRenderedPageBreak/>
        <w:t>Приложение №</w:t>
      </w:r>
      <w:r w:rsidR="006860DB">
        <w:rPr>
          <w:color w:val="000000"/>
          <w:sz w:val="24"/>
          <w:szCs w:val="24"/>
        </w:rPr>
        <w:t xml:space="preserve"> </w:t>
      </w:r>
      <w:r w:rsidRPr="00B55A0E">
        <w:rPr>
          <w:color w:val="000000"/>
          <w:sz w:val="24"/>
          <w:szCs w:val="24"/>
        </w:rPr>
        <w:t xml:space="preserve">1 </w:t>
      </w:r>
    </w:p>
    <w:p w:rsidR="003E552C" w:rsidRDefault="00BB3192" w:rsidP="003E552C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к решению Совета депутатов </w:t>
      </w:r>
    </w:p>
    <w:p w:rsidR="003E552C" w:rsidRDefault="00BB3192" w:rsidP="003E552C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МО Пономаревский сельсовет </w:t>
      </w:r>
    </w:p>
    <w:p w:rsidR="00D322DA" w:rsidRPr="00B55A0E" w:rsidRDefault="003E552C" w:rsidP="003E552C">
      <w:pPr>
        <w:ind w:left="9356" w:right="14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BB3192" w:rsidRPr="00B55A0E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27.12.2023 № 119</w:t>
      </w:r>
    </w:p>
    <w:p w:rsidR="00E80E02" w:rsidRPr="00B55A0E" w:rsidRDefault="00E80E02" w:rsidP="00E80E02">
      <w:pPr>
        <w:jc w:val="center"/>
        <w:rPr>
          <w:b/>
          <w:sz w:val="24"/>
          <w:szCs w:val="24"/>
        </w:rPr>
      </w:pPr>
      <w:r w:rsidRPr="00B55A0E">
        <w:rPr>
          <w:b/>
          <w:sz w:val="24"/>
          <w:szCs w:val="24"/>
        </w:rPr>
        <w:t>ПЕРЕЧЕНЬ</w:t>
      </w:r>
    </w:p>
    <w:p w:rsidR="00E80E02" w:rsidRPr="00B55A0E" w:rsidRDefault="00E80E02" w:rsidP="00E80E02">
      <w:pPr>
        <w:jc w:val="center"/>
        <w:rPr>
          <w:b/>
          <w:sz w:val="24"/>
          <w:szCs w:val="24"/>
        </w:rPr>
      </w:pPr>
      <w:r w:rsidRPr="00B55A0E">
        <w:rPr>
          <w:b/>
          <w:sz w:val="24"/>
          <w:szCs w:val="24"/>
        </w:rPr>
        <w:t>ГЛАВНЫХ АДМИНИСТРАТОРОВ ДОХОДОВ МЕСТНОГО БЮДЖЕТА</w:t>
      </w:r>
    </w:p>
    <w:p w:rsidR="00E80E02" w:rsidRPr="00B55A0E" w:rsidRDefault="00E80E02" w:rsidP="00E80E02">
      <w:pPr>
        <w:rPr>
          <w:sz w:val="24"/>
          <w:szCs w:val="24"/>
        </w:rPr>
      </w:pP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3728"/>
        <w:gridCol w:w="9738"/>
      </w:tblGrid>
      <w:tr w:rsidR="00E80E02" w:rsidRPr="00B55A0E" w:rsidTr="00E80E02">
        <w:trPr>
          <w:trHeight w:val="20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center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9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center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Наименование главного администратора доходов районного бюджета, наименование кода вида (подвида) доходов районного бюджета</w:t>
            </w: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center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главного администратора доходов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center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вида (подвида) доходов районного бюджета</w:t>
            </w:r>
          </w:p>
        </w:tc>
        <w:tc>
          <w:tcPr>
            <w:tcW w:w="9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b/>
                <w:sz w:val="24"/>
                <w:szCs w:val="24"/>
                <w:lang w:eastAsia="en-US"/>
              </w:rPr>
            </w:pPr>
            <w:r w:rsidRPr="00B55A0E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 w:rsidP="003E552C">
            <w:pPr>
              <w:rPr>
                <w:b/>
                <w:sz w:val="24"/>
                <w:szCs w:val="24"/>
                <w:lang w:eastAsia="en-US"/>
              </w:rPr>
            </w:pPr>
            <w:r w:rsidRPr="00B55A0E">
              <w:rPr>
                <w:b/>
                <w:sz w:val="24"/>
                <w:szCs w:val="24"/>
                <w:lang w:eastAsia="en-US"/>
              </w:rPr>
              <w:t xml:space="preserve">Управление федерального казначейства по Оренбургской области </w:t>
            </w: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b/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10302231010000110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b/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10302241010000110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5A0E">
              <w:rPr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B55A0E">
              <w:rPr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b/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1 03 0225101 0000 110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b/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b/>
                <w:sz w:val="24"/>
                <w:szCs w:val="24"/>
                <w:lang w:eastAsia="en-US"/>
              </w:rPr>
            </w:pPr>
            <w:r w:rsidRPr="00B55A0E">
              <w:rPr>
                <w:b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3E552C" w:rsidRDefault="00E80E0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E552C">
              <w:rPr>
                <w:b/>
                <w:sz w:val="24"/>
                <w:szCs w:val="24"/>
                <w:lang w:eastAsia="en-US"/>
              </w:rPr>
              <w:t>Управлен</w:t>
            </w:r>
            <w:r w:rsidR="003E552C">
              <w:rPr>
                <w:b/>
                <w:sz w:val="24"/>
                <w:szCs w:val="24"/>
                <w:lang w:eastAsia="en-US"/>
              </w:rPr>
              <w:t xml:space="preserve">ие Федеральной антимонопольной </w:t>
            </w:r>
            <w:r w:rsidRPr="003E552C">
              <w:rPr>
                <w:b/>
                <w:sz w:val="24"/>
                <w:szCs w:val="24"/>
                <w:lang w:eastAsia="en-US"/>
              </w:rPr>
              <w:t>службы Оренбургской области</w:t>
            </w: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b/>
                <w:sz w:val="24"/>
                <w:szCs w:val="24"/>
                <w:lang w:eastAsia="en-US"/>
              </w:rPr>
            </w:pPr>
            <w:r w:rsidRPr="00B55A0E">
              <w:rPr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3E552C" w:rsidRDefault="00E80E0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E552C">
              <w:rPr>
                <w:b/>
                <w:sz w:val="24"/>
                <w:szCs w:val="24"/>
                <w:lang w:eastAsia="en-US"/>
              </w:rPr>
              <w:t>Управление Федеральной налоговой службы по Оренбургской области</w:t>
            </w: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B55A0E">
                <w:rPr>
                  <w:rStyle w:val="a5"/>
                  <w:sz w:val="24"/>
                  <w:szCs w:val="24"/>
                  <w:lang w:eastAsia="en-US"/>
                </w:rPr>
                <w:t>статьями 227</w:t>
              </w:r>
            </w:hyperlink>
            <w:r w:rsidRPr="00B55A0E">
              <w:rPr>
                <w:sz w:val="24"/>
                <w:szCs w:val="24"/>
                <w:lang w:eastAsia="en-US"/>
              </w:rPr>
              <w:t xml:space="preserve">, </w:t>
            </w:r>
            <w:hyperlink r:id="rId7" w:history="1">
              <w:r w:rsidRPr="00B55A0E">
                <w:rPr>
                  <w:rStyle w:val="a5"/>
                  <w:sz w:val="24"/>
                  <w:szCs w:val="24"/>
                  <w:lang w:eastAsia="en-US"/>
                </w:rPr>
                <w:t>227.1</w:t>
              </w:r>
            </w:hyperlink>
            <w:r w:rsidRPr="00B55A0E">
              <w:rPr>
                <w:sz w:val="24"/>
                <w:szCs w:val="24"/>
                <w:lang w:eastAsia="en-US"/>
              </w:rPr>
              <w:t xml:space="preserve"> и </w:t>
            </w:r>
            <w:hyperlink r:id="rId8" w:history="1">
              <w:r w:rsidRPr="00B55A0E">
                <w:rPr>
                  <w:rStyle w:val="a5"/>
                  <w:sz w:val="24"/>
                  <w:szCs w:val="24"/>
                  <w:lang w:eastAsia="en-US"/>
                </w:rPr>
                <w:t>228</w:t>
              </w:r>
            </w:hyperlink>
            <w:r w:rsidRPr="00B55A0E">
              <w:rPr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B55A0E">
                <w:rPr>
                  <w:rStyle w:val="a5"/>
                  <w:sz w:val="24"/>
                  <w:szCs w:val="24"/>
                  <w:lang w:eastAsia="en-US"/>
                </w:rPr>
                <w:t>статьей 227</w:t>
              </w:r>
            </w:hyperlink>
            <w:r w:rsidRPr="00B55A0E">
              <w:rPr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B55A0E">
                <w:rPr>
                  <w:rStyle w:val="a5"/>
                  <w:sz w:val="24"/>
                  <w:szCs w:val="24"/>
                  <w:lang w:eastAsia="en-US"/>
                </w:rPr>
                <w:t>статьей 228</w:t>
              </w:r>
            </w:hyperlink>
            <w:r w:rsidRPr="00B55A0E">
              <w:rPr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b/>
                <w:sz w:val="24"/>
                <w:szCs w:val="24"/>
                <w:lang w:eastAsia="en-US"/>
              </w:rPr>
            </w:pPr>
            <w:r w:rsidRPr="00B55A0E">
              <w:rPr>
                <w:b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2" w:rsidRPr="00B55A0E" w:rsidRDefault="00E80E0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3E552C" w:rsidRDefault="00E80E0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E552C">
              <w:rPr>
                <w:b/>
                <w:sz w:val="24"/>
                <w:szCs w:val="24"/>
                <w:lang w:eastAsia="en-US"/>
              </w:rPr>
              <w:t>Администрация муниципального образования Пономаревский сельсовет Пономаревского района Оренбургской области</w:t>
            </w: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 xml:space="preserve">Доходы, получаемые в виде арендной платы, а также средства от продажи права на </w:t>
            </w:r>
            <w:r w:rsidRPr="00B55A0E">
              <w:rPr>
                <w:sz w:val="24"/>
                <w:szCs w:val="24"/>
                <w:lang w:eastAsia="en-US"/>
              </w:rPr>
              <w:lastRenderedPageBreak/>
              <w:t>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lastRenderedPageBreak/>
              <w:t>713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1 11 05075 10 0000 120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1 11 09045 10 0000 120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02" w:rsidRPr="00B55A0E" w:rsidRDefault="00E80E02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1 11 09080 10 0000 120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 w:rsidP="003E552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разграничена.</w:t>
            </w: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1 16 07090 10 0000 140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1 16 10032 10 0000 140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80E02" w:rsidRPr="00B55A0E" w:rsidTr="00E80E0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E80E02" w:rsidRPr="00B55A0E" w:rsidTr="003E552C">
        <w:trPr>
          <w:trHeight w:val="8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2" w:rsidRPr="00B55A0E" w:rsidRDefault="00E80E02" w:rsidP="003E5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1 17 15030 10 0000 150</w:t>
            </w:r>
          </w:p>
          <w:p w:rsidR="00E80E02" w:rsidRPr="00B55A0E" w:rsidRDefault="00E80E02" w:rsidP="003E552C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E80E02" w:rsidRPr="00B55A0E" w:rsidRDefault="00E80E02" w:rsidP="003E55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Инициативные платежи, зачисляемые в бюджеты сельских поселений (средства, поступающие на благоустройство мест захороне</w:t>
            </w:r>
          </w:p>
        </w:tc>
      </w:tr>
      <w:tr w:rsidR="00E80E02" w:rsidRPr="00B55A0E" w:rsidTr="003E552C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2" w:rsidRPr="00B55A0E" w:rsidRDefault="00E80E02" w:rsidP="003E552C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2 02 15001 10 0000 150</w:t>
            </w:r>
          </w:p>
          <w:p w:rsidR="00E80E02" w:rsidRPr="00B55A0E" w:rsidRDefault="00E80E02" w:rsidP="003E55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</w:tr>
      <w:tr w:rsidR="00E80E02" w:rsidRPr="00B55A0E" w:rsidTr="003E552C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lastRenderedPageBreak/>
              <w:t>713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2" w:rsidRPr="00B55A0E" w:rsidRDefault="00E80E02" w:rsidP="003E552C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2 02 15002 10 0000 150</w:t>
            </w:r>
          </w:p>
          <w:p w:rsidR="00E80E02" w:rsidRPr="00B55A0E" w:rsidRDefault="00E80E02" w:rsidP="003E552C">
            <w:pPr>
              <w:rPr>
                <w:sz w:val="24"/>
                <w:szCs w:val="24"/>
                <w:lang w:eastAsia="en-US"/>
              </w:rPr>
            </w:pPr>
          </w:p>
          <w:p w:rsidR="00E80E02" w:rsidRPr="00B55A0E" w:rsidRDefault="00E80E02" w:rsidP="003E55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E80E02" w:rsidRPr="00B55A0E" w:rsidTr="003E552C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2" w:rsidRPr="00B55A0E" w:rsidRDefault="00E80E02" w:rsidP="003E5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2 02 19999 10 0000 150</w:t>
            </w:r>
          </w:p>
          <w:p w:rsidR="00E80E02" w:rsidRPr="00B55A0E" w:rsidRDefault="00E80E02" w:rsidP="003E55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Прочие дотации бюджетам сельских поселений</w:t>
            </w:r>
          </w:p>
        </w:tc>
      </w:tr>
      <w:tr w:rsidR="00E80E02" w:rsidRPr="00B55A0E" w:rsidTr="003E552C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2" w:rsidRPr="00B55A0E" w:rsidRDefault="00E80E02" w:rsidP="003E5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2 02 20077 10 0000 150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B55A0E"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B55A0E">
              <w:rPr>
                <w:color w:val="000000"/>
                <w:sz w:val="24"/>
                <w:szCs w:val="24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E80E02" w:rsidRPr="00B55A0E" w:rsidTr="003E552C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 w:rsidP="003E552C">
            <w:pPr>
              <w:tabs>
                <w:tab w:val="left" w:pos="162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2 02 20216 10 0000 150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E02" w:rsidRPr="00B55A0E" w:rsidRDefault="00E80E0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80E02" w:rsidRPr="00B55A0E" w:rsidTr="003E552C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 w:rsidP="003E552C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E80E02" w:rsidRPr="00B55A0E" w:rsidTr="003E552C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 w:rsidP="003E552C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80E02" w:rsidRPr="00B55A0E" w:rsidTr="003E552C">
        <w:trPr>
          <w:trHeight w:val="4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2" w:rsidRPr="00B55A0E" w:rsidRDefault="00E80E02" w:rsidP="003E552C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2 02 49999 10 0000 150</w:t>
            </w:r>
          </w:p>
          <w:p w:rsidR="00E80E02" w:rsidRPr="00B55A0E" w:rsidRDefault="00E80E02" w:rsidP="003E55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80E02" w:rsidRPr="00B55A0E" w:rsidTr="003E552C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b/>
                <w:sz w:val="24"/>
                <w:szCs w:val="24"/>
                <w:lang w:eastAsia="en-US"/>
              </w:rPr>
            </w:pPr>
            <w:r w:rsidRPr="00B55A0E">
              <w:rPr>
                <w:b/>
                <w:sz w:val="24"/>
                <w:szCs w:val="24"/>
                <w:lang w:eastAsia="en-US"/>
              </w:rPr>
              <w:t>811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2" w:rsidRPr="00B55A0E" w:rsidRDefault="00E80E02" w:rsidP="003E552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55A0E">
              <w:rPr>
                <w:b/>
                <w:sz w:val="24"/>
                <w:szCs w:val="24"/>
                <w:lang w:eastAsia="en-US"/>
              </w:rPr>
              <w:t>Аппарат Губернатора и Правительства Оренбургской области</w:t>
            </w:r>
          </w:p>
        </w:tc>
      </w:tr>
      <w:tr w:rsidR="00E80E02" w:rsidRPr="00B55A0E" w:rsidTr="003E552C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811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2" w:rsidRPr="00B55A0E" w:rsidRDefault="00E80E02" w:rsidP="003E552C">
            <w:pPr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1 16 02020 02 0000 140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02" w:rsidRPr="00B55A0E" w:rsidRDefault="00E80E02">
            <w:pPr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E80E02" w:rsidRPr="00B55A0E" w:rsidRDefault="00E80E02" w:rsidP="00E80E02">
      <w:pPr>
        <w:rPr>
          <w:sz w:val="24"/>
          <w:szCs w:val="24"/>
        </w:rPr>
      </w:pPr>
    </w:p>
    <w:p w:rsidR="00E80E02" w:rsidRPr="00B55A0E" w:rsidRDefault="00E80E02" w:rsidP="00E80E02">
      <w:pPr>
        <w:rPr>
          <w:sz w:val="24"/>
          <w:szCs w:val="24"/>
        </w:rPr>
      </w:pPr>
    </w:p>
    <w:p w:rsidR="00E80E02" w:rsidRPr="00B55A0E" w:rsidRDefault="00E80E02">
      <w:pPr>
        <w:widowControl/>
        <w:autoSpaceDE/>
        <w:autoSpaceDN/>
        <w:adjustRightInd/>
        <w:spacing w:after="160" w:line="259" w:lineRule="auto"/>
        <w:rPr>
          <w:kern w:val="2"/>
          <w:sz w:val="24"/>
          <w:szCs w:val="24"/>
        </w:rPr>
      </w:pPr>
      <w:r w:rsidRPr="00B55A0E">
        <w:rPr>
          <w:kern w:val="2"/>
          <w:sz w:val="24"/>
          <w:szCs w:val="24"/>
        </w:rPr>
        <w:br w:type="page"/>
      </w:r>
    </w:p>
    <w:p w:rsidR="003E552C" w:rsidRDefault="003E552C" w:rsidP="003E552C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lastRenderedPageBreak/>
        <w:t>Приложение №</w:t>
      </w:r>
      <w:r>
        <w:rPr>
          <w:color w:val="000000"/>
          <w:sz w:val="24"/>
          <w:szCs w:val="24"/>
        </w:rPr>
        <w:t xml:space="preserve"> 2</w:t>
      </w:r>
      <w:r w:rsidRPr="00B55A0E">
        <w:rPr>
          <w:color w:val="000000"/>
          <w:sz w:val="24"/>
          <w:szCs w:val="24"/>
        </w:rPr>
        <w:t xml:space="preserve"> </w:t>
      </w:r>
    </w:p>
    <w:p w:rsidR="003E552C" w:rsidRDefault="003E552C" w:rsidP="003E552C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к решению Совета депутатов </w:t>
      </w:r>
    </w:p>
    <w:p w:rsidR="003E552C" w:rsidRDefault="003E552C" w:rsidP="003E552C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МО Пономаревский сельсовет </w:t>
      </w:r>
    </w:p>
    <w:p w:rsidR="00E80E02" w:rsidRPr="00B55A0E" w:rsidRDefault="003E552C" w:rsidP="003E552C">
      <w:pPr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55A0E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27.12.2023 № 119</w:t>
      </w:r>
    </w:p>
    <w:p w:rsidR="00E80E02" w:rsidRPr="00B55A0E" w:rsidRDefault="00E80E02" w:rsidP="00BB3192">
      <w:pPr>
        <w:ind w:left="9356" w:right="142"/>
        <w:jc w:val="right"/>
        <w:rPr>
          <w:sz w:val="24"/>
          <w:szCs w:val="24"/>
        </w:rPr>
      </w:pPr>
    </w:p>
    <w:p w:rsidR="00D322DA" w:rsidRPr="00B55A0E" w:rsidRDefault="00D322DA" w:rsidP="008D05AC">
      <w:pPr>
        <w:ind w:right="111"/>
        <w:jc w:val="center"/>
        <w:rPr>
          <w:sz w:val="24"/>
          <w:szCs w:val="24"/>
        </w:rPr>
      </w:pPr>
    </w:p>
    <w:p w:rsidR="00377A87" w:rsidRPr="00B55A0E" w:rsidRDefault="00D322DA" w:rsidP="00D322DA">
      <w:pPr>
        <w:jc w:val="center"/>
        <w:rPr>
          <w:b/>
          <w:sz w:val="24"/>
          <w:szCs w:val="24"/>
        </w:rPr>
      </w:pPr>
      <w:r w:rsidRPr="00B55A0E">
        <w:rPr>
          <w:b/>
          <w:sz w:val="24"/>
          <w:szCs w:val="24"/>
        </w:rPr>
        <w:t xml:space="preserve">Перечень главных администраторов источников внутреннего финансирования дефицита </w:t>
      </w:r>
    </w:p>
    <w:p w:rsidR="00D322DA" w:rsidRPr="00B55A0E" w:rsidRDefault="00D322DA" w:rsidP="00D322DA">
      <w:pPr>
        <w:jc w:val="center"/>
        <w:rPr>
          <w:b/>
          <w:sz w:val="24"/>
          <w:szCs w:val="24"/>
        </w:rPr>
      </w:pPr>
      <w:r w:rsidRPr="00B55A0E">
        <w:rPr>
          <w:b/>
          <w:sz w:val="24"/>
          <w:szCs w:val="24"/>
        </w:rPr>
        <w:t xml:space="preserve">местного бюджета на </w:t>
      </w:r>
      <w:r w:rsidR="000A777F" w:rsidRPr="00B55A0E">
        <w:rPr>
          <w:b/>
          <w:sz w:val="24"/>
          <w:szCs w:val="24"/>
        </w:rPr>
        <w:t>202</w:t>
      </w:r>
      <w:r w:rsidR="00D44397" w:rsidRPr="00B55A0E">
        <w:rPr>
          <w:b/>
          <w:sz w:val="24"/>
          <w:szCs w:val="24"/>
        </w:rPr>
        <w:t>4</w:t>
      </w:r>
      <w:r w:rsidR="000A777F" w:rsidRPr="00B55A0E">
        <w:rPr>
          <w:b/>
          <w:sz w:val="24"/>
          <w:szCs w:val="24"/>
        </w:rPr>
        <w:t xml:space="preserve"> год и плановый период 202</w:t>
      </w:r>
      <w:r w:rsidR="00D44397" w:rsidRPr="00B55A0E">
        <w:rPr>
          <w:b/>
          <w:sz w:val="24"/>
          <w:szCs w:val="24"/>
        </w:rPr>
        <w:t>5</w:t>
      </w:r>
      <w:r w:rsidR="000A777F" w:rsidRPr="00B55A0E">
        <w:rPr>
          <w:b/>
          <w:sz w:val="24"/>
          <w:szCs w:val="24"/>
        </w:rPr>
        <w:t xml:space="preserve"> и 202</w:t>
      </w:r>
      <w:r w:rsidR="00D44397" w:rsidRPr="00B55A0E">
        <w:rPr>
          <w:b/>
          <w:sz w:val="24"/>
          <w:szCs w:val="24"/>
        </w:rPr>
        <w:t>6</w:t>
      </w:r>
      <w:r w:rsidR="000A777F" w:rsidRPr="00B55A0E">
        <w:rPr>
          <w:b/>
          <w:sz w:val="24"/>
          <w:szCs w:val="24"/>
        </w:rPr>
        <w:t xml:space="preserve"> </w:t>
      </w:r>
      <w:r w:rsidRPr="00B55A0E">
        <w:rPr>
          <w:b/>
          <w:sz w:val="24"/>
          <w:szCs w:val="24"/>
        </w:rPr>
        <w:t>годов</w:t>
      </w:r>
    </w:p>
    <w:p w:rsidR="00D322DA" w:rsidRPr="00B55A0E" w:rsidRDefault="00D322DA" w:rsidP="00D322DA">
      <w:pPr>
        <w:rPr>
          <w:sz w:val="24"/>
          <w:szCs w:val="24"/>
        </w:rPr>
      </w:pP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989"/>
        <w:gridCol w:w="8485"/>
      </w:tblGrid>
      <w:tr w:rsidR="00D322DA" w:rsidRPr="00B55A0E" w:rsidTr="008F7279">
        <w:tc>
          <w:tcPr>
            <w:tcW w:w="992" w:type="dxa"/>
          </w:tcPr>
          <w:p w:rsidR="00D322DA" w:rsidRPr="00B55A0E" w:rsidRDefault="00D322DA" w:rsidP="00D322DA">
            <w:pPr>
              <w:rPr>
                <w:b/>
                <w:sz w:val="24"/>
                <w:szCs w:val="24"/>
              </w:rPr>
            </w:pPr>
            <w:r w:rsidRPr="00B55A0E">
              <w:rPr>
                <w:b/>
                <w:sz w:val="24"/>
                <w:szCs w:val="24"/>
              </w:rPr>
              <w:t>Код Главы</w:t>
            </w:r>
          </w:p>
        </w:tc>
        <w:tc>
          <w:tcPr>
            <w:tcW w:w="3989" w:type="dxa"/>
          </w:tcPr>
          <w:p w:rsidR="00D322DA" w:rsidRPr="00B55A0E" w:rsidRDefault="00D322DA" w:rsidP="00D322DA">
            <w:pPr>
              <w:rPr>
                <w:b/>
                <w:sz w:val="24"/>
                <w:szCs w:val="24"/>
              </w:rPr>
            </w:pPr>
            <w:r w:rsidRPr="00B55A0E">
              <w:rPr>
                <w:b/>
                <w:sz w:val="24"/>
                <w:szCs w:val="24"/>
              </w:rPr>
              <w:t xml:space="preserve">Код группы, подгруппы, статьи и вида источников </w:t>
            </w:r>
          </w:p>
        </w:tc>
        <w:tc>
          <w:tcPr>
            <w:tcW w:w="8485" w:type="dxa"/>
          </w:tcPr>
          <w:p w:rsidR="00D322DA" w:rsidRPr="00B55A0E" w:rsidRDefault="00D322DA" w:rsidP="00D322DA">
            <w:pPr>
              <w:jc w:val="center"/>
              <w:rPr>
                <w:b/>
                <w:sz w:val="24"/>
                <w:szCs w:val="24"/>
              </w:rPr>
            </w:pPr>
            <w:r w:rsidRPr="00B55A0E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D322DA" w:rsidRPr="00B55A0E" w:rsidTr="008F7279">
        <w:trPr>
          <w:trHeight w:val="501"/>
        </w:trPr>
        <w:tc>
          <w:tcPr>
            <w:tcW w:w="992" w:type="dxa"/>
          </w:tcPr>
          <w:p w:rsidR="00D322DA" w:rsidRPr="00B55A0E" w:rsidRDefault="00D322DA" w:rsidP="00D322DA">
            <w:pPr>
              <w:rPr>
                <w:sz w:val="24"/>
                <w:szCs w:val="24"/>
              </w:rPr>
            </w:pPr>
            <w:r w:rsidRPr="00B55A0E">
              <w:rPr>
                <w:sz w:val="24"/>
                <w:szCs w:val="24"/>
              </w:rPr>
              <w:t>713</w:t>
            </w:r>
          </w:p>
        </w:tc>
        <w:tc>
          <w:tcPr>
            <w:tcW w:w="3989" w:type="dxa"/>
          </w:tcPr>
          <w:p w:rsidR="00D322DA" w:rsidRPr="00B55A0E" w:rsidRDefault="00D322DA" w:rsidP="00D322DA">
            <w:pPr>
              <w:rPr>
                <w:sz w:val="24"/>
                <w:szCs w:val="24"/>
              </w:rPr>
            </w:pPr>
          </w:p>
        </w:tc>
        <w:tc>
          <w:tcPr>
            <w:tcW w:w="8485" w:type="dxa"/>
          </w:tcPr>
          <w:p w:rsidR="00D322DA" w:rsidRPr="00B55A0E" w:rsidRDefault="00D322DA" w:rsidP="00D322DA">
            <w:pPr>
              <w:rPr>
                <w:sz w:val="24"/>
                <w:szCs w:val="24"/>
              </w:rPr>
            </w:pPr>
            <w:r w:rsidRPr="00B55A0E">
              <w:rPr>
                <w:sz w:val="24"/>
                <w:szCs w:val="24"/>
              </w:rPr>
              <w:t>Администрация муниципального образования Пономаревский  сельсовет Пономаревского района Оренбургской области</w:t>
            </w:r>
          </w:p>
        </w:tc>
      </w:tr>
      <w:tr w:rsidR="00D322DA" w:rsidRPr="00B55A0E" w:rsidTr="008F7279">
        <w:trPr>
          <w:trHeight w:val="321"/>
        </w:trPr>
        <w:tc>
          <w:tcPr>
            <w:tcW w:w="992" w:type="dxa"/>
          </w:tcPr>
          <w:p w:rsidR="00D322DA" w:rsidRPr="00B55A0E" w:rsidRDefault="00D322DA" w:rsidP="00D322DA">
            <w:pPr>
              <w:rPr>
                <w:sz w:val="24"/>
                <w:szCs w:val="24"/>
              </w:rPr>
            </w:pPr>
            <w:r w:rsidRPr="00B55A0E">
              <w:rPr>
                <w:sz w:val="24"/>
                <w:szCs w:val="24"/>
              </w:rPr>
              <w:t>713</w:t>
            </w:r>
          </w:p>
        </w:tc>
        <w:tc>
          <w:tcPr>
            <w:tcW w:w="3989" w:type="dxa"/>
          </w:tcPr>
          <w:p w:rsidR="00D322DA" w:rsidRPr="00B55A0E" w:rsidRDefault="00D322DA" w:rsidP="00D322DA">
            <w:pPr>
              <w:rPr>
                <w:sz w:val="24"/>
                <w:szCs w:val="24"/>
              </w:rPr>
            </w:pPr>
            <w:r w:rsidRPr="00B55A0E">
              <w:rPr>
                <w:sz w:val="24"/>
                <w:szCs w:val="24"/>
              </w:rPr>
              <w:t>01 00 00 00 00 0000 000</w:t>
            </w:r>
          </w:p>
        </w:tc>
        <w:tc>
          <w:tcPr>
            <w:tcW w:w="8485" w:type="dxa"/>
          </w:tcPr>
          <w:p w:rsidR="00D322DA" w:rsidRPr="00B55A0E" w:rsidRDefault="00D322DA" w:rsidP="00D322DA">
            <w:pPr>
              <w:rPr>
                <w:sz w:val="24"/>
                <w:szCs w:val="24"/>
              </w:rPr>
            </w:pPr>
            <w:r w:rsidRPr="00B55A0E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D322DA" w:rsidRPr="00B55A0E" w:rsidTr="008F7279">
        <w:tc>
          <w:tcPr>
            <w:tcW w:w="992" w:type="dxa"/>
          </w:tcPr>
          <w:p w:rsidR="00D322DA" w:rsidRPr="00B55A0E" w:rsidRDefault="00D322DA" w:rsidP="00D322DA">
            <w:pPr>
              <w:rPr>
                <w:sz w:val="24"/>
                <w:szCs w:val="24"/>
              </w:rPr>
            </w:pPr>
            <w:r w:rsidRPr="00B55A0E">
              <w:rPr>
                <w:sz w:val="24"/>
                <w:szCs w:val="24"/>
              </w:rPr>
              <w:t>713</w:t>
            </w:r>
          </w:p>
        </w:tc>
        <w:tc>
          <w:tcPr>
            <w:tcW w:w="3989" w:type="dxa"/>
          </w:tcPr>
          <w:p w:rsidR="00D322DA" w:rsidRPr="00B55A0E" w:rsidRDefault="00D322DA" w:rsidP="00D322DA">
            <w:pPr>
              <w:rPr>
                <w:sz w:val="24"/>
                <w:szCs w:val="24"/>
              </w:rPr>
            </w:pPr>
            <w:r w:rsidRPr="00B55A0E">
              <w:rPr>
                <w:sz w:val="24"/>
                <w:szCs w:val="24"/>
              </w:rPr>
              <w:t>01 05 00 00 00 0000 000</w:t>
            </w:r>
          </w:p>
        </w:tc>
        <w:tc>
          <w:tcPr>
            <w:tcW w:w="8485" w:type="dxa"/>
          </w:tcPr>
          <w:p w:rsidR="00D322DA" w:rsidRPr="00B55A0E" w:rsidRDefault="00D322DA" w:rsidP="00D322DA">
            <w:pPr>
              <w:rPr>
                <w:sz w:val="24"/>
                <w:szCs w:val="24"/>
              </w:rPr>
            </w:pPr>
            <w:r w:rsidRPr="00B55A0E">
              <w:rPr>
                <w:sz w:val="24"/>
                <w:szCs w:val="24"/>
              </w:rPr>
              <w:t xml:space="preserve">Изменение остатков средств на счетах по учету средств бюджетов </w:t>
            </w:r>
          </w:p>
        </w:tc>
      </w:tr>
      <w:tr w:rsidR="00D322DA" w:rsidRPr="00B55A0E" w:rsidTr="008F7279">
        <w:tc>
          <w:tcPr>
            <w:tcW w:w="992" w:type="dxa"/>
          </w:tcPr>
          <w:p w:rsidR="00D322DA" w:rsidRPr="00B55A0E" w:rsidRDefault="00D322DA" w:rsidP="00D322DA">
            <w:pPr>
              <w:rPr>
                <w:sz w:val="24"/>
                <w:szCs w:val="24"/>
              </w:rPr>
            </w:pPr>
            <w:r w:rsidRPr="00B55A0E">
              <w:rPr>
                <w:sz w:val="24"/>
                <w:szCs w:val="24"/>
              </w:rPr>
              <w:t>713</w:t>
            </w:r>
          </w:p>
        </w:tc>
        <w:tc>
          <w:tcPr>
            <w:tcW w:w="3989" w:type="dxa"/>
          </w:tcPr>
          <w:p w:rsidR="00D322DA" w:rsidRPr="00B55A0E" w:rsidRDefault="00D322DA" w:rsidP="00D322DA">
            <w:pPr>
              <w:rPr>
                <w:sz w:val="24"/>
                <w:szCs w:val="24"/>
              </w:rPr>
            </w:pPr>
            <w:r w:rsidRPr="00B55A0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8485" w:type="dxa"/>
          </w:tcPr>
          <w:p w:rsidR="00D322DA" w:rsidRPr="00B55A0E" w:rsidRDefault="00D322DA" w:rsidP="00D322DA">
            <w:pPr>
              <w:rPr>
                <w:sz w:val="24"/>
                <w:szCs w:val="24"/>
              </w:rPr>
            </w:pPr>
            <w:r w:rsidRPr="00B55A0E">
              <w:rPr>
                <w:sz w:val="24"/>
                <w:szCs w:val="24"/>
              </w:rPr>
              <w:t xml:space="preserve">Увеличение остатков средств бюджетов </w:t>
            </w:r>
          </w:p>
        </w:tc>
      </w:tr>
      <w:tr w:rsidR="00D322DA" w:rsidRPr="00B55A0E" w:rsidTr="008F7279">
        <w:tc>
          <w:tcPr>
            <w:tcW w:w="992" w:type="dxa"/>
          </w:tcPr>
          <w:p w:rsidR="00D322DA" w:rsidRPr="00B55A0E" w:rsidRDefault="00D322DA" w:rsidP="00D322DA">
            <w:pPr>
              <w:rPr>
                <w:sz w:val="24"/>
                <w:szCs w:val="24"/>
              </w:rPr>
            </w:pPr>
            <w:r w:rsidRPr="00B55A0E">
              <w:rPr>
                <w:sz w:val="24"/>
                <w:szCs w:val="24"/>
              </w:rPr>
              <w:t>713</w:t>
            </w:r>
          </w:p>
        </w:tc>
        <w:tc>
          <w:tcPr>
            <w:tcW w:w="3989" w:type="dxa"/>
          </w:tcPr>
          <w:p w:rsidR="00D322DA" w:rsidRPr="00B55A0E" w:rsidRDefault="00D322DA" w:rsidP="00D322DA">
            <w:pPr>
              <w:rPr>
                <w:sz w:val="24"/>
                <w:szCs w:val="24"/>
              </w:rPr>
            </w:pPr>
            <w:r w:rsidRPr="00B55A0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8485" w:type="dxa"/>
          </w:tcPr>
          <w:p w:rsidR="00D322DA" w:rsidRPr="00B55A0E" w:rsidRDefault="00D322DA" w:rsidP="00D322DA">
            <w:pPr>
              <w:rPr>
                <w:sz w:val="24"/>
                <w:szCs w:val="24"/>
              </w:rPr>
            </w:pPr>
            <w:r w:rsidRPr="00B55A0E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D322DA" w:rsidRPr="00B55A0E" w:rsidTr="008F7279">
        <w:tc>
          <w:tcPr>
            <w:tcW w:w="992" w:type="dxa"/>
          </w:tcPr>
          <w:p w:rsidR="00D322DA" w:rsidRPr="00B55A0E" w:rsidRDefault="00D322DA" w:rsidP="00D322DA">
            <w:pPr>
              <w:rPr>
                <w:sz w:val="24"/>
                <w:szCs w:val="24"/>
              </w:rPr>
            </w:pPr>
            <w:r w:rsidRPr="00B55A0E">
              <w:rPr>
                <w:sz w:val="24"/>
                <w:szCs w:val="24"/>
              </w:rPr>
              <w:t>713</w:t>
            </w:r>
          </w:p>
        </w:tc>
        <w:tc>
          <w:tcPr>
            <w:tcW w:w="3989" w:type="dxa"/>
          </w:tcPr>
          <w:p w:rsidR="00D322DA" w:rsidRPr="00B55A0E" w:rsidRDefault="00D322DA" w:rsidP="00D322DA">
            <w:pPr>
              <w:rPr>
                <w:sz w:val="24"/>
                <w:szCs w:val="24"/>
              </w:rPr>
            </w:pPr>
            <w:r w:rsidRPr="00B55A0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8485" w:type="dxa"/>
          </w:tcPr>
          <w:p w:rsidR="00D322DA" w:rsidRPr="00B55A0E" w:rsidRDefault="00D322DA" w:rsidP="00D322DA">
            <w:pPr>
              <w:rPr>
                <w:sz w:val="24"/>
                <w:szCs w:val="24"/>
              </w:rPr>
            </w:pPr>
            <w:r w:rsidRPr="00B55A0E">
              <w:rPr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D322DA" w:rsidRPr="00B55A0E" w:rsidTr="008F7279">
        <w:tc>
          <w:tcPr>
            <w:tcW w:w="992" w:type="dxa"/>
          </w:tcPr>
          <w:p w:rsidR="00D322DA" w:rsidRPr="00B55A0E" w:rsidRDefault="00D322DA" w:rsidP="00D322DA">
            <w:pPr>
              <w:rPr>
                <w:sz w:val="24"/>
                <w:szCs w:val="24"/>
              </w:rPr>
            </w:pPr>
            <w:r w:rsidRPr="00B55A0E">
              <w:rPr>
                <w:sz w:val="24"/>
                <w:szCs w:val="24"/>
              </w:rPr>
              <w:t>713</w:t>
            </w:r>
          </w:p>
        </w:tc>
        <w:tc>
          <w:tcPr>
            <w:tcW w:w="3989" w:type="dxa"/>
          </w:tcPr>
          <w:p w:rsidR="00D322DA" w:rsidRPr="00B55A0E" w:rsidRDefault="00D322DA" w:rsidP="00D322DA">
            <w:pPr>
              <w:rPr>
                <w:sz w:val="24"/>
                <w:szCs w:val="24"/>
              </w:rPr>
            </w:pPr>
            <w:r w:rsidRPr="00B55A0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8485" w:type="dxa"/>
          </w:tcPr>
          <w:p w:rsidR="00D322DA" w:rsidRPr="00B55A0E" w:rsidRDefault="00D322DA" w:rsidP="00D322DA">
            <w:pPr>
              <w:rPr>
                <w:sz w:val="24"/>
                <w:szCs w:val="24"/>
              </w:rPr>
            </w:pPr>
            <w:r w:rsidRPr="00B55A0E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322DA" w:rsidRPr="00B55A0E" w:rsidRDefault="00D322DA" w:rsidP="00D322DA">
      <w:pPr>
        <w:ind w:right="536"/>
        <w:jc w:val="center"/>
        <w:rPr>
          <w:sz w:val="24"/>
          <w:szCs w:val="24"/>
        </w:rPr>
      </w:pPr>
    </w:p>
    <w:p w:rsidR="00D322DA" w:rsidRPr="00B55A0E" w:rsidRDefault="00D322DA" w:rsidP="00D322DA">
      <w:pPr>
        <w:ind w:right="536"/>
        <w:jc w:val="center"/>
        <w:rPr>
          <w:sz w:val="24"/>
          <w:szCs w:val="24"/>
        </w:rPr>
      </w:pPr>
    </w:p>
    <w:p w:rsidR="00D322DA" w:rsidRPr="00B55A0E" w:rsidRDefault="00D322DA" w:rsidP="00D322DA">
      <w:pPr>
        <w:ind w:right="536"/>
        <w:jc w:val="center"/>
        <w:rPr>
          <w:sz w:val="24"/>
          <w:szCs w:val="24"/>
        </w:rPr>
      </w:pPr>
    </w:p>
    <w:p w:rsidR="00D322DA" w:rsidRPr="00B55A0E" w:rsidRDefault="00D322DA" w:rsidP="00D322DA">
      <w:pPr>
        <w:ind w:right="536"/>
        <w:jc w:val="center"/>
        <w:rPr>
          <w:sz w:val="24"/>
          <w:szCs w:val="24"/>
        </w:rPr>
      </w:pPr>
    </w:p>
    <w:p w:rsidR="00D322DA" w:rsidRPr="00B55A0E" w:rsidRDefault="00D322DA" w:rsidP="00D322DA">
      <w:pPr>
        <w:ind w:right="536"/>
        <w:jc w:val="center"/>
        <w:rPr>
          <w:sz w:val="24"/>
          <w:szCs w:val="24"/>
        </w:rPr>
      </w:pPr>
    </w:p>
    <w:p w:rsidR="00D322DA" w:rsidRPr="00B55A0E" w:rsidRDefault="00D322DA" w:rsidP="00D322DA">
      <w:pPr>
        <w:ind w:right="536"/>
        <w:jc w:val="center"/>
        <w:rPr>
          <w:sz w:val="24"/>
          <w:szCs w:val="24"/>
        </w:rPr>
      </w:pPr>
    </w:p>
    <w:p w:rsidR="00D322DA" w:rsidRPr="00B55A0E" w:rsidRDefault="00D322DA" w:rsidP="00D322DA">
      <w:pPr>
        <w:ind w:right="536"/>
        <w:jc w:val="center"/>
        <w:rPr>
          <w:sz w:val="24"/>
          <w:szCs w:val="24"/>
        </w:rPr>
      </w:pPr>
    </w:p>
    <w:p w:rsidR="00545C61" w:rsidRPr="00B55A0E" w:rsidRDefault="00545C61" w:rsidP="00D322DA">
      <w:pPr>
        <w:ind w:right="536"/>
        <w:jc w:val="center"/>
        <w:rPr>
          <w:sz w:val="24"/>
          <w:szCs w:val="24"/>
        </w:rPr>
      </w:pPr>
    </w:p>
    <w:p w:rsidR="00545C61" w:rsidRPr="00B55A0E" w:rsidRDefault="00545C61" w:rsidP="00D322DA">
      <w:pPr>
        <w:ind w:right="536"/>
        <w:jc w:val="center"/>
        <w:rPr>
          <w:sz w:val="24"/>
          <w:szCs w:val="24"/>
        </w:rPr>
      </w:pPr>
    </w:p>
    <w:p w:rsidR="00545C61" w:rsidRPr="00B55A0E" w:rsidRDefault="00545C61" w:rsidP="00D322DA">
      <w:pPr>
        <w:ind w:right="536"/>
        <w:jc w:val="center"/>
        <w:rPr>
          <w:sz w:val="24"/>
          <w:szCs w:val="24"/>
        </w:rPr>
      </w:pPr>
    </w:p>
    <w:p w:rsidR="00545C61" w:rsidRPr="00B55A0E" w:rsidRDefault="00545C61" w:rsidP="00D322DA">
      <w:pPr>
        <w:ind w:right="536"/>
        <w:jc w:val="center"/>
        <w:rPr>
          <w:sz w:val="24"/>
          <w:szCs w:val="24"/>
        </w:rPr>
      </w:pPr>
    </w:p>
    <w:p w:rsidR="00545C61" w:rsidRPr="00B55A0E" w:rsidRDefault="00545C61" w:rsidP="00D322DA">
      <w:pPr>
        <w:ind w:right="536"/>
        <w:jc w:val="center"/>
        <w:rPr>
          <w:sz w:val="24"/>
          <w:szCs w:val="24"/>
        </w:rPr>
      </w:pPr>
    </w:p>
    <w:p w:rsidR="00545C61" w:rsidRPr="00B55A0E" w:rsidRDefault="00545C61" w:rsidP="00D322DA">
      <w:pPr>
        <w:ind w:right="536"/>
        <w:jc w:val="center"/>
        <w:rPr>
          <w:sz w:val="24"/>
          <w:szCs w:val="24"/>
        </w:rPr>
      </w:pPr>
    </w:p>
    <w:p w:rsidR="00545C61" w:rsidRDefault="00545C61" w:rsidP="00D322DA">
      <w:pPr>
        <w:ind w:right="536"/>
        <w:jc w:val="center"/>
        <w:rPr>
          <w:sz w:val="24"/>
          <w:szCs w:val="24"/>
        </w:rPr>
      </w:pPr>
    </w:p>
    <w:p w:rsidR="006860DB" w:rsidRDefault="006860DB" w:rsidP="00D322DA">
      <w:pPr>
        <w:ind w:right="536"/>
        <w:jc w:val="center"/>
        <w:rPr>
          <w:sz w:val="24"/>
          <w:szCs w:val="24"/>
        </w:rPr>
      </w:pPr>
    </w:p>
    <w:p w:rsidR="006860DB" w:rsidRDefault="006860DB" w:rsidP="00D322DA">
      <w:pPr>
        <w:ind w:right="536"/>
        <w:jc w:val="center"/>
        <w:rPr>
          <w:sz w:val="24"/>
          <w:szCs w:val="24"/>
        </w:rPr>
      </w:pPr>
    </w:p>
    <w:p w:rsidR="006860DB" w:rsidRPr="00B55A0E" w:rsidRDefault="006860DB" w:rsidP="00D322DA">
      <w:pPr>
        <w:ind w:right="536"/>
        <w:jc w:val="center"/>
        <w:rPr>
          <w:sz w:val="24"/>
          <w:szCs w:val="24"/>
        </w:rPr>
      </w:pPr>
    </w:p>
    <w:p w:rsidR="003E552C" w:rsidRDefault="003E552C" w:rsidP="003E552C">
      <w:pPr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3</w:t>
      </w:r>
    </w:p>
    <w:p w:rsidR="003E552C" w:rsidRDefault="003E552C" w:rsidP="003E552C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к решению Совета депутатов </w:t>
      </w:r>
    </w:p>
    <w:p w:rsidR="003E552C" w:rsidRDefault="003E552C" w:rsidP="003E552C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МО Пономаревский сельсовет </w:t>
      </w:r>
    </w:p>
    <w:p w:rsidR="008D05AC" w:rsidRPr="00B55A0E" w:rsidRDefault="003E552C" w:rsidP="003E552C">
      <w:pPr>
        <w:widowControl/>
        <w:autoSpaceDE/>
        <w:autoSpaceDN/>
        <w:adjustRightInd/>
        <w:spacing w:after="160" w:line="259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55A0E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27.12.2023 № 119</w:t>
      </w:r>
    </w:p>
    <w:p w:rsidR="0089191E" w:rsidRPr="00B55A0E" w:rsidRDefault="0089191E" w:rsidP="0089191E">
      <w:pPr>
        <w:rPr>
          <w:vanish/>
          <w:sz w:val="24"/>
          <w:szCs w:val="24"/>
        </w:rPr>
      </w:pPr>
    </w:p>
    <w:tbl>
      <w:tblPr>
        <w:tblOverlap w:val="never"/>
        <w:tblW w:w="15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0"/>
      </w:tblGrid>
      <w:tr w:rsidR="0089191E" w:rsidRPr="00B55A0E" w:rsidTr="0089191E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89191E" w:rsidRPr="00B55A0E" w:rsidRDefault="0089191E">
            <w:pPr>
              <w:ind w:firstLine="420"/>
              <w:jc w:val="center"/>
              <w:rPr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ПОСТУПЛЕНИЕ ДОХОДОВ ВБЮДЖЕТ МУНИЦИПАЛЬНОГО ОБРАЗОВАНИЯ ПОНОМАРЕВСКИЙ СЕЛЬСОВЕТ ПОНОМАРЕВСКОГО РАЙОНА ОРЕНБУРГСКОЙ ОБЛАСТИ В 2024 ГОДУ</w:t>
            </w:r>
          </w:p>
          <w:p w:rsidR="0089191E" w:rsidRPr="00B55A0E" w:rsidRDefault="0089191E">
            <w:pPr>
              <w:ind w:firstLine="420"/>
              <w:jc w:val="center"/>
              <w:rPr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﻿ И ПЛАНОВОМ ПЕРИОДЕ 2025-2026 ГОДОВ</w:t>
            </w:r>
          </w:p>
        </w:tc>
      </w:tr>
    </w:tbl>
    <w:p w:rsidR="0089191E" w:rsidRPr="00B55A0E" w:rsidRDefault="0089191E" w:rsidP="0089191E">
      <w:pPr>
        <w:rPr>
          <w:vanish/>
          <w:sz w:val="24"/>
          <w:szCs w:val="24"/>
        </w:rPr>
      </w:pP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3400"/>
        <w:gridCol w:w="6920"/>
        <w:gridCol w:w="1700"/>
        <w:gridCol w:w="1700"/>
        <w:gridCol w:w="1700"/>
      </w:tblGrid>
      <w:tr w:rsidR="0089191E" w:rsidRPr="00B55A0E" w:rsidTr="0089191E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2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2"/>
            </w:tblGrid>
            <w:tr w:rsidR="0089191E" w:rsidRPr="00B55A0E">
              <w:trPr>
                <w:jc w:val="center"/>
              </w:trPr>
              <w:tc>
                <w:tcPr>
                  <w:tcW w:w="3251" w:type="dxa"/>
                  <w:hideMark/>
                </w:tcPr>
                <w:p w:rsidR="0089191E" w:rsidRPr="00B55A0E" w:rsidRDefault="0089191E">
                  <w:pPr>
                    <w:jc w:val="center"/>
                    <w:rPr>
                      <w:sz w:val="24"/>
                      <w:szCs w:val="24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</w:tr>
          </w:tbl>
          <w:p w:rsidR="0089191E" w:rsidRPr="00B55A0E" w:rsidRDefault="0089191E">
            <w:pPr>
              <w:spacing w:line="0" w:lineRule="auto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91E" w:rsidRPr="00B55A0E" w:rsidRDefault="0089191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7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8"/>
            </w:tblGrid>
            <w:tr w:rsidR="0089191E" w:rsidRPr="00B55A0E">
              <w:trPr>
                <w:jc w:val="center"/>
              </w:trPr>
              <w:tc>
                <w:tcPr>
                  <w:tcW w:w="6770" w:type="dxa"/>
                  <w:hideMark/>
                </w:tcPr>
                <w:p w:rsidR="0089191E" w:rsidRPr="00B55A0E" w:rsidRDefault="0089191E">
                  <w:pPr>
                    <w:jc w:val="center"/>
                    <w:rPr>
                      <w:sz w:val="24"/>
                      <w:szCs w:val="24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</w:rPr>
                    <w:t>Наименование кода дохода бюджета</w:t>
                  </w:r>
                </w:p>
              </w:tc>
            </w:tr>
          </w:tbl>
          <w:p w:rsidR="0089191E" w:rsidRPr="00B55A0E" w:rsidRDefault="0089191E">
            <w:pPr>
              <w:spacing w:line="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91E" w:rsidRPr="00B55A0E" w:rsidRDefault="0089191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89191E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89191E" w:rsidRPr="00B55A0E" w:rsidRDefault="0089191E">
                  <w:pPr>
                    <w:jc w:val="center"/>
                    <w:rPr>
                      <w:sz w:val="24"/>
                      <w:szCs w:val="24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89191E" w:rsidRPr="00B55A0E" w:rsidRDefault="0089191E">
            <w:pPr>
              <w:spacing w:line="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91E" w:rsidRPr="00B55A0E" w:rsidRDefault="0089191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89191E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89191E" w:rsidRPr="00B55A0E" w:rsidRDefault="0089191E">
                  <w:pPr>
                    <w:jc w:val="center"/>
                    <w:rPr>
                      <w:sz w:val="24"/>
                      <w:szCs w:val="24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89191E" w:rsidRPr="00B55A0E" w:rsidRDefault="0089191E">
            <w:pPr>
              <w:spacing w:line="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91E" w:rsidRPr="00B55A0E" w:rsidRDefault="0089191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89191E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89191E" w:rsidRPr="00B55A0E" w:rsidRDefault="0089191E">
                  <w:pPr>
                    <w:jc w:val="center"/>
                    <w:rPr>
                      <w:sz w:val="24"/>
                      <w:szCs w:val="24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89191E" w:rsidRPr="00B55A0E" w:rsidRDefault="0089191E">
            <w:pPr>
              <w:spacing w:line="0" w:lineRule="auto"/>
              <w:rPr>
                <w:sz w:val="24"/>
                <w:szCs w:val="24"/>
              </w:rPr>
            </w:pPr>
          </w:p>
        </w:tc>
      </w:tr>
    </w:tbl>
    <w:p w:rsidR="0089191E" w:rsidRPr="00B55A0E" w:rsidRDefault="0089191E" w:rsidP="0089191E">
      <w:pPr>
        <w:rPr>
          <w:vanish/>
          <w:sz w:val="24"/>
          <w:szCs w:val="24"/>
        </w:rPr>
      </w:pPr>
      <w:bookmarkStart w:id="1" w:name="__bookmark_2"/>
      <w:bookmarkEnd w:id="1"/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3400"/>
        <w:gridCol w:w="6920"/>
        <w:gridCol w:w="1700"/>
        <w:gridCol w:w="1700"/>
        <w:gridCol w:w="1700"/>
      </w:tblGrid>
      <w:tr w:rsidR="0089191E" w:rsidRPr="00B55A0E" w:rsidTr="00DA1237">
        <w:trPr>
          <w:tblHeader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2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2"/>
            </w:tblGrid>
            <w:tr w:rsidR="0089191E" w:rsidRPr="00B55A0E">
              <w:trPr>
                <w:jc w:val="center"/>
              </w:trPr>
              <w:tc>
                <w:tcPr>
                  <w:tcW w:w="3251" w:type="dxa"/>
                  <w:hideMark/>
                </w:tcPr>
                <w:p w:rsidR="0089191E" w:rsidRPr="00B55A0E" w:rsidRDefault="0089191E">
                  <w:pPr>
                    <w:jc w:val="center"/>
                    <w:rPr>
                      <w:sz w:val="24"/>
                      <w:szCs w:val="24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9191E" w:rsidRPr="00B55A0E" w:rsidRDefault="0089191E">
            <w:pPr>
              <w:spacing w:line="0" w:lineRule="auto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91E" w:rsidRPr="00B55A0E" w:rsidRDefault="0089191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7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8"/>
            </w:tblGrid>
            <w:tr w:rsidR="0089191E" w:rsidRPr="00B55A0E">
              <w:trPr>
                <w:jc w:val="center"/>
              </w:trPr>
              <w:tc>
                <w:tcPr>
                  <w:tcW w:w="6770" w:type="dxa"/>
                  <w:hideMark/>
                </w:tcPr>
                <w:p w:rsidR="0089191E" w:rsidRPr="00B55A0E" w:rsidRDefault="0089191E">
                  <w:pPr>
                    <w:jc w:val="center"/>
                    <w:rPr>
                      <w:sz w:val="24"/>
                      <w:szCs w:val="24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9191E" w:rsidRPr="00B55A0E" w:rsidRDefault="0089191E">
            <w:pPr>
              <w:spacing w:line="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91E" w:rsidRPr="00B55A0E" w:rsidRDefault="0089191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89191E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89191E" w:rsidRPr="00B55A0E" w:rsidRDefault="0089191E">
                  <w:pPr>
                    <w:jc w:val="center"/>
                    <w:rPr>
                      <w:sz w:val="24"/>
                      <w:szCs w:val="24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89191E" w:rsidRPr="00B55A0E" w:rsidRDefault="0089191E">
            <w:pPr>
              <w:spacing w:line="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91E" w:rsidRPr="00B55A0E" w:rsidRDefault="0089191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89191E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89191E" w:rsidRPr="00B55A0E" w:rsidRDefault="0089191E">
                  <w:pPr>
                    <w:jc w:val="center"/>
                    <w:rPr>
                      <w:sz w:val="24"/>
                      <w:szCs w:val="24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9191E" w:rsidRPr="00B55A0E" w:rsidRDefault="0089191E">
            <w:pPr>
              <w:spacing w:line="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91E" w:rsidRPr="00B55A0E" w:rsidRDefault="0089191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89191E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89191E" w:rsidRPr="00B55A0E" w:rsidRDefault="0089191E">
                  <w:pPr>
                    <w:jc w:val="center"/>
                    <w:rPr>
                      <w:sz w:val="24"/>
                      <w:szCs w:val="24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89191E" w:rsidRPr="00B55A0E" w:rsidRDefault="0089191E">
            <w:pPr>
              <w:spacing w:line="0" w:lineRule="auto"/>
              <w:rPr>
                <w:sz w:val="24"/>
                <w:szCs w:val="24"/>
              </w:rPr>
            </w:pP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21 981 814,00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23 213 497,0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24 590 371,0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13 309 032,00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14 462 561,0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15 702 355,0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13 309 032,00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14 462 561,0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15 702 355,0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13 236 970,00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14 387 472,0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15 624 262,0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B55A0E">
              <w:rPr>
                <w:color w:val="000000"/>
                <w:sz w:val="24"/>
                <w:szCs w:val="24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lastRenderedPageBreak/>
              <w:t>9 655,00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10 061,0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10 464,0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62 407,00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65 028,0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67 629,0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3 247 260,00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3 316 410,0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3 442 490,0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3 247 260,00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3 316 410,0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3 442 490,0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1 693 580,00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1 725 400,0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1 793 190,0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1 693 580,00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1 725 400,0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1 793 190,0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5A0E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55A0E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8 070,00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9 070,0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9 520,0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5A0E">
              <w:rPr>
                <w:i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55A0E">
              <w:rPr>
                <w:iCs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</w:t>
            </w:r>
            <w:r w:rsidRPr="00B55A0E">
              <w:rPr>
                <w:iCs/>
                <w:color w:val="000000"/>
                <w:sz w:val="24"/>
                <w:szCs w:val="24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lastRenderedPageBreak/>
              <w:t>8 070,00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9 070,0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9 520,0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1 756 050,00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1 796 420,0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1 867 610,0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1 756 050,00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1 796 420,0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1 867 610,0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-210 440,00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-214 480,0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-227 830,0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-210 440,00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-214 480,0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-227 830,0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557 950,00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563 382,0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570 667,0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557 950,00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563 382,0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570 667,0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557 950,00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563 382,0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570 667,0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4 147 849,00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4 147 849,0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4 147 849,0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532 192,00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532 192,0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532 192,0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532 192,00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532 192,0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532 192,0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3 615 657,00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3 615 657,0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3 615 657,0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2 023 662,00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2 023 662,0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2 023 662,0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2 023 662,00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2 023 662,0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2 023 662,0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1 591 995,00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1 591 995,0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1 591 995,0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1 591 995,00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1 591 995,0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1 591 995,0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719 723,00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723 295,0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727 010,0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719 723,00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723 295,0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727 010,0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</w:t>
            </w:r>
            <w:r w:rsidRPr="00B55A0E">
              <w:rPr>
                <w:color w:val="000000"/>
                <w:sz w:val="24"/>
                <w:szCs w:val="24"/>
              </w:rPr>
              <w:lastRenderedPageBreak/>
              <w:t>участков бюджетных и автономных учреждений)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lastRenderedPageBreak/>
              <w:t>89 307,00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92 879,0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96 594,0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89 307,00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92 879,0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96 594,0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493 916,00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493 916,0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493 916,0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493 916,00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493 916,0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493 916,0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1 11 05070 00 0000 120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136 500,00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136 500,0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136 500,0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136 500,00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136 500,0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136 500,0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C546D0" w:rsidP="00C546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13 645 0</w:t>
            </w:r>
            <w:r w:rsidR="0089191E" w:rsidRPr="00B55A0E">
              <w:rPr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7 929 500,0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B13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10 014 200</w:t>
            </w:r>
            <w:r w:rsidRPr="00B55A0E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C546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13 645 0</w:t>
            </w:r>
            <w:r w:rsidRPr="00B55A0E">
              <w:rPr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7 929 500,0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C546D0" w:rsidP="00B13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</w:t>
            </w:r>
            <w:r w:rsidR="00B13D29">
              <w:rPr>
                <w:b/>
                <w:bCs/>
                <w:color w:val="000000"/>
                <w:sz w:val="24"/>
                <w:szCs w:val="24"/>
              </w:rPr>
              <w:t>014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200</w:t>
            </w:r>
            <w:r w:rsidR="0089191E" w:rsidRPr="00B55A0E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10 040 000,00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7 578 000,0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 w:rsidP="00B13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6 </w:t>
            </w:r>
            <w:r w:rsidR="00B13D29">
              <w:rPr>
                <w:b/>
                <w:bCs/>
                <w:color w:val="000000"/>
                <w:sz w:val="24"/>
                <w:szCs w:val="24"/>
              </w:rPr>
              <w:t>381</w:t>
            </w:r>
            <w:r w:rsidRPr="00B55A0E">
              <w:rPr>
                <w:b/>
                <w:bCs/>
                <w:color w:val="000000"/>
                <w:sz w:val="24"/>
                <w:szCs w:val="24"/>
              </w:rPr>
              <w:t> 000,0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10 040 000,00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7 578 000,0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 w:rsidP="00B13D29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6 </w:t>
            </w:r>
            <w:r w:rsidR="00B13D29">
              <w:rPr>
                <w:iCs/>
                <w:color w:val="000000"/>
                <w:sz w:val="24"/>
                <w:szCs w:val="24"/>
              </w:rPr>
              <w:t>381</w:t>
            </w:r>
            <w:r w:rsidRPr="00B55A0E">
              <w:rPr>
                <w:iCs/>
                <w:color w:val="000000"/>
                <w:sz w:val="24"/>
                <w:szCs w:val="24"/>
              </w:rPr>
              <w:t> 000,0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lastRenderedPageBreak/>
              <w:t>2 02 15001 10 0000 150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10 040 000,00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7 578 000,0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 w:rsidP="00B13D29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6 </w:t>
            </w:r>
            <w:r w:rsidR="00B13D29">
              <w:rPr>
                <w:iCs/>
                <w:color w:val="000000"/>
                <w:sz w:val="24"/>
                <w:szCs w:val="24"/>
              </w:rPr>
              <w:t>381</w:t>
            </w:r>
            <w:r w:rsidRPr="00B55A0E">
              <w:rPr>
                <w:iCs/>
                <w:color w:val="000000"/>
                <w:sz w:val="24"/>
                <w:szCs w:val="24"/>
              </w:rPr>
              <w:t> 000,0</w:t>
            </w:r>
          </w:p>
        </w:tc>
      </w:tr>
      <w:tr w:rsidR="000A45CF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45CF" w:rsidRPr="00B55A0E" w:rsidRDefault="00015664" w:rsidP="000156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5664">
              <w:rPr>
                <w:b/>
                <w:bCs/>
                <w:color w:val="000000"/>
                <w:sz w:val="24"/>
                <w:szCs w:val="24"/>
              </w:rPr>
              <w:t xml:space="preserve"> 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5664">
              <w:rPr>
                <w:b/>
                <w:bCs/>
                <w:color w:val="000000"/>
                <w:sz w:val="24"/>
                <w:szCs w:val="24"/>
              </w:rPr>
              <w:t>02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5664">
              <w:rPr>
                <w:b/>
                <w:bCs/>
                <w:color w:val="000000"/>
                <w:sz w:val="24"/>
                <w:szCs w:val="24"/>
              </w:rPr>
              <w:t>20216100000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5664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45CF" w:rsidRPr="00015664" w:rsidRDefault="00015664">
            <w:pPr>
              <w:rPr>
                <w:bCs/>
                <w:color w:val="000000"/>
                <w:sz w:val="24"/>
                <w:szCs w:val="24"/>
              </w:rPr>
            </w:pPr>
            <w:r w:rsidRPr="00015664">
              <w:rPr>
                <w:bCs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45CF" w:rsidRDefault="00015664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3266 500,00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45CF" w:rsidRDefault="000A45CF">
            <w:pPr>
              <w:jc w:val="righ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45CF" w:rsidRDefault="00015664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3 266 500,00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6C1D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385  60</w:t>
            </w:r>
            <w:r w:rsidRPr="00B55A0E">
              <w:rPr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6C1D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425 300</w:t>
            </w:r>
            <w:r w:rsidR="0089191E" w:rsidRPr="00B55A0E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6C1D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465 700</w:t>
            </w:r>
            <w:r w:rsidR="0089191E" w:rsidRPr="00B55A0E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6C1D71" w:rsidP="006C1D71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385  60</w:t>
            </w:r>
            <w:r w:rsidR="0089191E" w:rsidRPr="00B55A0E">
              <w:rPr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6C1D71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425 300</w:t>
            </w:r>
            <w:r w:rsidR="0089191E" w:rsidRPr="00B55A0E">
              <w:rPr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6C1D71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465 700</w:t>
            </w:r>
            <w:r w:rsidR="0089191E" w:rsidRPr="00B55A0E">
              <w:rPr>
                <w:iCs/>
                <w:color w:val="000000"/>
                <w:sz w:val="24"/>
                <w:szCs w:val="24"/>
              </w:rPr>
              <w:t>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iCs/>
                <w:color w:val="000000"/>
                <w:sz w:val="24"/>
                <w:szCs w:val="24"/>
              </w:rPr>
            </w:pPr>
            <w:r w:rsidRPr="00B55A0E">
              <w:rPr>
                <w:i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6C1D71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6C1D71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425 300</w:t>
            </w:r>
            <w:r w:rsidR="0089191E" w:rsidRPr="00B55A0E">
              <w:rPr>
                <w:iCs/>
                <w:color w:val="000000"/>
                <w:sz w:val="24"/>
                <w:szCs w:val="24"/>
              </w:rPr>
              <w:t>,</w:t>
            </w:r>
            <w:r>
              <w:rPr>
                <w:iCs/>
                <w:color w:val="000000"/>
                <w:sz w:val="24"/>
                <w:szCs w:val="24"/>
              </w:rPr>
              <w:t>0</w:t>
            </w:r>
            <w:r w:rsidR="0089191E" w:rsidRPr="00B55A0E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6C1D71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465 700</w:t>
            </w:r>
            <w:r w:rsidR="0089191E" w:rsidRPr="00B55A0E">
              <w:rPr>
                <w:iCs/>
                <w:color w:val="000000"/>
                <w:sz w:val="24"/>
                <w:szCs w:val="24"/>
              </w:rPr>
              <w:t>,0</w:t>
            </w:r>
          </w:p>
        </w:tc>
      </w:tr>
      <w:tr w:rsidR="0089191E" w:rsidRPr="00B55A0E" w:rsidTr="00DA1237"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 w:rsidP="003A4F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3A4FC7">
              <w:rPr>
                <w:b/>
                <w:bCs/>
                <w:color w:val="000000"/>
                <w:sz w:val="24"/>
                <w:szCs w:val="24"/>
              </w:rPr>
              <w:t>5 673 914</w:t>
            </w:r>
            <w:r w:rsidRPr="00B55A0E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89191E" w:rsidP="00BD38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31</w:t>
            </w:r>
            <w:r w:rsidR="00BD38D8">
              <w:rPr>
                <w:b/>
                <w:bCs/>
                <w:color w:val="000000"/>
                <w:sz w:val="24"/>
                <w:szCs w:val="24"/>
              </w:rPr>
              <w:t> 216 797</w:t>
            </w:r>
            <w:r w:rsidRPr="00B55A0E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191E" w:rsidRPr="00B55A0E" w:rsidRDefault="00BD38D8" w:rsidP="00566A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34 </w:t>
            </w:r>
            <w:r w:rsidR="00566AE7">
              <w:rPr>
                <w:b/>
                <w:bCs/>
                <w:color w:val="000000"/>
                <w:sz w:val="24"/>
                <w:szCs w:val="24"/>
              </w:rPr>
              <w:t>703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571,00</w:t>
            </w:r>
          </w:p>
        </w:tc>
      </w:tr>
    </w:tbl>
    <w:p w:rsidR="0089191E" w:rsidRPr="00B55A0E" w:rsidRDefault="0089191E" w:rsidP="00377A87">
      <w:pPr>
        <w:jc w:val="right"/>
        <w:rPr>
          <w:sz w:val="24"/>
          <w:szCs w:val="24"/>
        </w:rPr>
      </w:pPr>
    </w:p>
    <w:p w:rsidR="0089191E" w:rsidRPr="00B55A0E" w:rsidRDefault="0089191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B55A0E">
        <w:rPr>
          <w:sz w:val="24"/>
          <w:szCs w:val="24"/>
        </w:rPr>
        <w:br w:type="page"/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4</w:t>
      </w:r>
      <w:r w:rsidRPr="00B55A0E">
        <w:rPr>
          <w:color w:val="000000"/>
          <w:sz w:val="24"/>
          <w:szCs w:val="24"/>
        </w:rPr>
        <w:t xml:space="preserve"> 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к решению Совета депутатов 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МО Пономаревский сельсовет </w:t>
      </w:r>
    </w:p>
    <w:p w:rsidR="00DC3F0A" w:rsidRPr="00B55A0E" w:rsidRDefault="00DA1237" w:rsidP="00DA1237">
      <w:pPr>
        <w:jc w:val="right"/>
        <w:rPr>
          <w:vanish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55A0E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27.12.2023 № 119</w:t>
      </w: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8931"/>
        <w:gridCol w:w="6489"/>
      </w:tblGrid>
      <w:tr w:rsidR="00A50CA9" w:rsidRPr="00B55A0E" w:rsidTr="00DA1237">
        <w:tc>
          <w:tcPr>
            <w:tcW w:w="89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CA9" w:rsidRPr="00B55A0E" w:rsidRDefault="00FB3D7D" w:rsidP="002B4283">
            <w:pPr>
              <w:spacing w:line="0" w:lineRule="auto"/>
              <w:jc w:val="both"/>
              <w:rPr>
                <w:sz w:val="24"/>
                <w:szCs w:val="24"/>
              </w:rPr>
            </w:pPr>
            <w:r w:rsidRPr="00B55A0E">
              <w:rPr>
                <w:sz w:val="24"/>
                <w:szCs w:val="24"/>
              </w:rPr>
              <w:br w:type="page"/>
            </w:r>
          </w:p>
        </w:tc>
        <w:tc>
          <w:tcPr>
            <w:tcW w:w="64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CA9" w:rsidRPr="00B55A0E" w:rsidRDefault="00A50CA9">
            <w:pPr>
              <w:spacing w:line="0" w:lineRule="auto"/>
              <w:rPr>
                <w:sz w:val="24"/>
                <w:szCs w:val="24"/>
              </w:rPr>
            </w:pPr>
          </w:p>
        </w:tc>
      </w:tr>
    </w:tbl>
    <w:p w:rsidR="00A50CA9" w:rsidRPr="00B55A0E" w:rsidRDefault="00A50CA9" w:rsidP="00A50CA9">
      <w:pPr>
        <w:rPr>
          <w:vanish/>
          <w:sz w:val="24"/>
          <w:szCs w:val="24"/>
        </w:rPr>
      </w:pPr>
    </w:p>
    <w:tbl>
      <w:tblPr>
        <w:tblOverlap w:val="never"/>
        <w:tblW w:w="15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0"/>
      </w:tblGrid>
      <w:tr w:rsidR="00A50CA9" w:rsidRPr="00B55A0E" w:rsidTr="00A50CA9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A50CA9" w:rsidRPr="00DA1237" w:rsidRDefault="00A50CA9" w:rsidP="00DA1237">
            <w:pPr>
              <w:ind w:firstLine="420"/>
              <w:jc w:val="center"/>
              <w:rPr>
                <w:b/>
                <w:sz w:val="24"/>
                <w:szCs w:val="24"/>
              </w:rPr>
            </w:pPr>
            <w:r w:rsidRPr="00DA1237">
              <w:rPr>
                <w:b/>
                <w:color w:val="000000"/>
                <w:sz w:val="24"/>
                <w:szCs w:val="24"/>
              </w:rPr>
              <w:t>РАСПРЕДЕЛЕНИЕ БЮДЖЕТНЫХ АССИГНОВАНИЙ МЕСТНОГО БЮДЖЕТА ПО РАЗДЕЛАМ И ПОДРАЗДЕЛАМ КЛАССИФИКАЦИИ РАСХОДОВ БЮДЖЕТА НА 2024 ГОД И НА ПЛАНОВЫЙ ПЕРИОД 2025 и 2026 ГОДОВ</w:t>
            </w:r>
          </w:p>
        </w:tc>
      </w:tr>
    </w:tbl>
    <w:p w:rsidR="00A50CA9" w:rsidRPr="00B55A0E" w:rsidRDefault="00A50CA9" w:rsidP="00A50CA9">
      <w:pPr>
        <w:rPr>
          <w:vanish/>
          <w:sz w:val="24"/>
          <w:szCs w:val="24"/>
        </w:rPr>
      </w:pP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188"/>
        <w:gridCol w:w="566"/>
        <w:gridCol w:w="566"/>
        <w:gridCol w:w="1700"/>
        <w:gridCol w:w="1700"/>
        <w:gridCol w:w="1700"/>
      </w:tblGrid>
      <w:tr w:rsidR="00A50CA9" w:rsidRPr="00B55A0E" w:rsidTr="00317CCA">
        <w:trPr>
          <w:tblHeader/>
        </w:trPr>
        <w:tc>
          <w:tcPr>
            <w:tcW w:w="91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903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036"/>
            </w:tblGrid>
            <w:tr w:rsidR="00A50CA9" w:rsidRPr="00B55A0E">
              <w:trPr>
                <w:jc w:val="center"/>
              </w:trPr>
              <w:tc>
                <w:tcPr>
                  <w:tcW w:w="9039" w:type="dxa"/>
                  <w:hideMark/>
                </w:tcPr>
                <w:p w:rsidR="00A50CA9" w:rsidRPr="00B55A0E" w:rsidRDefault="00A50CA9">
                  <w:pPr>
                    <w:jc w:val="center"/>
                    <w:rPr>
                      <w:sz w:val="24"/>
                      <w:szCs w:val="24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50CA9" w:rsidRPr="00B55A0E" w:rsidRDefault="00A50CA9">
            <w:pPr>
              <w:spacing w:line="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CA9" w:rsidRPr="00B55A0E" w:rsidRDefault="00A50CA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A50CA9" w:rsidRPr="00B55A0E">
              <w:trPr>
                <w:jc w:val="center"/>
              </w:trPr>
              <w:tc>
                <w:tcPr>
                  <w:tcW w:w="416" w:type="dxa"/>
                  <w:hideMark/>
                </w:tcPr>
                <w:p w:rsidR="00A50CA9" w:rsidRPr="00B55A0E" w:rsidRDefault="00A50CA9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B55A0E">
                    <w:rPr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:rsidR="00A50CA9" w:rsidRPr="00B55A0E" w:rsidRDefault="00A50CA9">
            <w:pPr>
              <w:spacing w:line="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CA9" w:rsidRPr="00B55A0E" w:rsidRDefault="00A50CA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A50CA9" w:rsidRPr="00B55A0E">
              <w:trPr>
                <w:jc w:val="center"/>
              </w:trPr>
              <w:tc>
                <w:tcPr>
                  <w:tcW w:w="416" w:type="dxa"/>
                  <w:hideMark/>
                </w:tcPr>
                <w:p w:rsidR="00A50CA9" w:rsidRPr="00B55A0E" w:rsidRDefault="00A50CA9">
                  <w:pPr>
                    <w:jc w:val="center"/>
                    <w:rPr>
                      <w:sz w:val="24"/>
                      <w:szCs w:val="24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</w:tr>
          </w:tbl>
          <w:p w:rsidR="00A50CA9" w:rsidRPr="00B55A0E" w:rsidRDefault="00A50CA9">
            <w:pPr>
              <w:spacing w:line="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CA9" w:rsidRPr="00B55A0E" w:rsidRDefault="00A50CA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A50CA9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A50CA9" w:rsidRPr="00B55A0E" w:rsidRDefault="00A50CA9">
                  <w:pPr>
                    <w:jc w:val="center"/>
                    <w:rPr>
                      <w:sz w:val="24"/>
                      <w:szCs w:val="24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A50CA9" w:rsidRPr="00B55A0E" w:rsidRDefault="00A50CA9">
            <w:pPr>
              <w:spacing w:line="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CA9" w:rsidRPr="00B55A0E" w:rsidRDefault="00A50CA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A50CA9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A50CA9" w:rsidRPr="00B55A0E" w:rsidRDefault="00A50CA9">
                  <w:pPr>
                    <w:jc w:val="center"/>
                    <w:rPr>
                      <w:sz w:val="24"/>
                      <w:szCs w:val="24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A50CA9" w:rsidRPr="00B55A0E" w:rsidRDefault="00A50CA9">
            <w:pPr>
              <w:spacing w:line="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CA9" w:rsidRPr="00B55A0E" w:rsidRDefault="00A50CA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A50CA9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A50CA9" w:rsidRPr="00B55A0E" w:rsidRDefault="00A50CA9">
                  <w:pPr>
                    <w:jc w:val="center"/>
                    <w:rPr>
                      <w:sz w:val="24"/>
                      <w:szCs w:val="24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A50CA9" w:rsidRPr="00B55A0E" w:rsidRDefault="00A50CA9">
            <w:pPr>
              <w:spacing w:line="0" w:lineRule="auto"/>
              <w:rPr>
                <w:sz w:val="24"/>
                <w:szCs w:val="24"/>
              </w:rPr>
            </w:pPr>
          </w:p>
        </w:tc>
      </w:tr>
      <w:tr w:rsidR="00A50CA9" w:rsidRPr="00B55A0E" w:rsidTr="00317CCA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CA9" w:rsidRPr="00B55A0E" w:rsidRDefault="00A50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5 603 062,20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4 534 805,0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3 810 058,1</w:t>
            </w:r>
          </w:p>
        </w:tc>
      </w:tr>
      <w:tr w:rsidR="00A50CA9" w:rsidRPr="00B55A0E" w:rsidTr="00317CCA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1 451 608,89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1 116 255,7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1 116 255,7</w:t>
            </w:r>
          </w:p>
        </w:tc>
      </w:tr>
      <w:tr w:rsidR="00A50CA9" w:rsidRPr="00B55A0E" w:rsidTr="00317CCA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3 410 453,28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3 177 549,3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2 452 802,5</w:t>
            </w:r>
          </w:p>
        </w:tc>
      </w:tr>
      <w:tr w:rsidR="00A50CA9" w:rsidRPr="00B55A0E" w:rsidTr="00317CCA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741 000,00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241 000,0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241 000,0</w:t>
            </w:r>
          </w:p>
        </w:tc>
      </w:tr>
      <w:tr w:rsidR="00A50CA9" w:rsidRPr="00B55A0E" w:rsidTr="00317CCA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CA9" w:rsidRPr="00B55A0E" w:rsidRDefault="00A50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F254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3436B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6B6" w:rsidRPr="00B55A0E" w:rsidRDefault="003436B6" w:rsidP="003436B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A50CA9" w:rsidRPr="00B55A0E" w:rsidTr="00317CCA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3436B6" w:rsidRDefault="00F25453">
            <w:pPr>
              <w:jc w:val="right"/>
              <w:rPr>
                <w:color w:val="000000"/>
                <w:sz w:val="24"/>
                <w:szCs w:val="24"/>
              </w:rPr>
            </w:pPr>
            <w:r w:rsidRPr="003436B6"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3436B6" w:rsidRDefault="003436B6">
            <w:pPr>
              <w:jc w:val="right"/>
              <w:rPr>
                <w:color w:val="000000"/>
                <w:sz w:val="24"/>
                <w:szCs w:val="24"/>
              </w:rPr>
            </w:pPr>
            <w:r w:rsidRPr="003436B6"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3436B6" w:rsidRDefault="003436B6">
            <w:pPr>
              <w:jc w:val="right"/>
              <w:rPr>
                <w:color w:val="000000"/>
                <w:sz w:val="24"/>
                <w:szCs w:val="24"/>
              </w:rPr>
            </w:pPr>
            <w:r w:rsidRPr="003436B6"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A50CA9" w:rsidRPr="00B55A0E" w:rsidTr="00317CCA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CA9" w:rsidRPr="00B55A0E" w:rsidRDefault="00A50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CA9" w:rsidRPr="00B55A0E" w:rsidRDefault="00A50C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CA9" w:rsidRPr="00B55A0E" w:rsidRDefault="00A50C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50 000,0</w:t>
            </w:r>
          </w:p>
        </w:tc>
      </w:tr>
      <w:tr w:rsidR="00A50CA9" w:rsidRPr="00B55A0E" w:rsidTr="00317CCA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50 000,0</w:t>
            </w:r>
          </w:p>
        </w:tc>
      </w:tr>
      <w:tr w:rsidR="00A50CA9" w:rsidRPr="00B55A0E" w:rsidTr="00317CCA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CA9" w:rsidRPr="00B55A0E" w:rsidRDefault="00A50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364E73" w:rsidRDefault="00364E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4E73">
              <w:rPr>
                <w:b/>
                <w:color w:val="000000"/>
                <w:sz w:val="24"/>
                <w:szCs w:val="24"/>
              </w:rPr>
              <w:t>12 751 417,00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9 504 067,0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364E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12 626 647 ,00</w:t>
            </w:r>
          </w:p>
        </w:tc>
      </w:tr>
      <w:tr w:rsidR="00A50CA9" w:rsidRPr="00B55A0E" w:rsidTr="00317CCA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364E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12 751 417,00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9 504 067,0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364E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12 626 647 ,00</w:t>
            </w:r>
          </w:p>
        </w:tc>
      </w:tr>
      <w:tr w:rsidR="00A50CA9" w:rsidRPr="00B55A0E" w:rsidTr="00317CCA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CA9" w:rsidRPr="00B55A0E" w:rsidRDefault="00A50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1 176 784,80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217 000,0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313 011,9</w:t>
            </w:r>
          </w:p>
        </w:tc>
      </w:tr>
      <w:tr w:rsidR="00A50CA9" w:rsidRPr="00B55A0E" w:rsidTr="00317CCA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567 000,00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47 000,0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47 000,0</w:t>
            </w:r>
          </w:p>
        </w:tc>
      </w:tr>
      <w:tr w:rsidR="00A50CA9" w:rsidRPr="00B55A0E" w:rsidTr="00317CCA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70 000,0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66 000,0</w:t>
            </w:r>
          </w:p>
        </w:tc>
      </w:tr>
      <w:tr w:rsidR="00A50CA9" w:rsidRPr="00B55A0E" w:rsidTr="00317CCA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544 784,83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200 011,9</w:t>
            </w:r>
          </w:p>
        </w:tc>
      </w:tr>
      <w:tr w:rsidR="00A50CA9" w:rsidRPr="00B55A0E" w:rsidTr="00317CCA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CA9" w:rsidRPr="00B55A0E" w:rsidRDefault="00A50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14 717 050,00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14 717 050,0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14 717 050,0</w:t>
            </w:r>
          </w:p>
        </w:tc>
      </w:tr>
      <w:tr w:rsidR="00A50CA9" w:rsidRPr="00B55A0E" w:rsidTr="00317CCA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14 717 050,00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14 717 050,0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14 717 050,0</w:t>
            </w:r>
          </w:p>
        </w:tc>
      </w:tr>
      <w:tr w:rsidR="00A50CA9" w:rsidRPr="00B55A0E" w:rsidTr="00317CCA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CA9" w:rsidRPr="00B55A0E" w:rsidRDefault="00A50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1 040 000,00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1 040 000,0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1 040 000,0</w:t>
            </w:r>
          </w:p>
        </w:tc>
      </w:tr>
      <w:tr w:rsidR="00A50CA9" w:rsidRPr="00B55A0E" w:rsidTr="00317CCA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center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1 040 000,00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1 040 000,0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jc w:val="right"/>
              <w:rPr>
                <w:color w:val="000000"/>
                <w:sz w:val="24"/>
                <w:szCs w:val="24"/>
              </w:rPr>
            </w:pPr>
            <w:r w:rsidRPr="00B55A0E">
              <w:rPr>
                <w:color w:val="000000"/>
                <w:sz w:val="24"/>
                <w:szCs w:val="24"/>
              </w:rPr>
              <w:t>1 040 000,0</w:t>
            </w:r>
          </w:p>
        </w:tc>
      </w:tr>
      <w:tr w:rsidR="00A50CA9" w:rsidRPr="00B55A0E" w:rsidTr="00317CCA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CA9" w:rsidRPr="00B55A0E" w:rsidRDefault="00A50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CA9" w:rsidRPr="00B55A0E" w:rsidRDefault="00A50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CA9" w:rsidRPr="00B55A0E" w:rsidRDefault="00A50C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453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780 420,00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 w:rsidP="00453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5348A">
              <w:rPr>
                <w:b/>
                <w:bCs/>
                <w:color w:val="000000"/>
                <w:sz w:val="24"/>
                <w:szCs w:val="24"/>
              </w:rPr>
              <w:t> 735 178,00</w:t>
            </w:r>
          </w:p>
        </w:tc>
      </w:tr>
      <w:tr w:rsidR="00A50CA9" w:rsidRPr="00B55A0E" w:rsidTr="00317CCA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A50C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CA9" w:rsidRPr="00B55A0E" w:rsidRDefault="00A50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CA9" w:rsidRPr="00B55A0E" w:rsidRDefault="00A50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364E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35 673 914,00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364E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31 216 797,0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CA9" w:rsidRPr="00B55A0E" w:rsidRDefault="00566A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34 703 571,00</w:t>
            </w:r>
          </w:p>
        </w:tc>
      </w:tr>
    </w:tbl>
    <w:p w:rsidR="00A50CA9" w:rsidRPr="00B55A0E" w:rsidRDefault="00A50CA9" w:rsidP="00A50CA9">
      <w:pPr>
        <w:rPr>
          <w:sz w:val="24"/>
          <w:szCs w:val="24"/>
        </w:rPr>
      </w:pPr>
    </w:p>
    <w:p w:rsidR="00B55A0E" w:rsidRDefault="00B55A0E">
      <w:r>
        <w:br w:type="page"/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5</w:t>
      </w:r>
      <w:r w:rsidRPr="00B55A0E">
        <w:rPr>
          <w:color w:val="000000"/>
          <w:sz w:val="24"/>
          <w:szCs w:val="24"/>
        </w:rPr>
        <w:t xml:space="preserve"> 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к решению Совета депутатов 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МО Пономаревский сельсовет </w:t>
      </w:r>
    </w:p>
    <w:p w:rsidR="00DA1237" w:rsidRDefault="00DA1237" w:rsidP="00DA1237">
      <w:pPr>
        <w:jc w:val="right"/>
      </w:pPr>
      <w:r>
        <w:rPr>
          <w:color w:val="000000"/>
          <w:sz w:val="24"/>
          <w:szCs w:val="24"/>
        </w:rPr>
        <w:t>о</w:t>
      </w:r>
      <w:r w:rsidRPr="00B55A0E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27.12.2023 № 119</w:t>
      </w: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252"/>
        <w:gridCol w:w="6168"/>
      </w:tblGrid>
      <w:tr w:rsidR="00920AD3" w:rsidRPr="00B55A0E" w:rsidTr="00920AD3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AD3" w:rsidRPr="00B55A0E" w:rsidRDefault="00317CCA">
            <w:pPr>
              <w:spacing w:line="0" w:lineRule="auto"/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</w:rPr>
              <w:br w:type="page"/>
            </w:r>
            <w:r w:rsidR="003C77B4" w:rsidRPr="00B55A0E">
              <w:rPr>
                <w:sz w:val="24"/>
                <w:szCs w:val="24"/>
              </w:rPr>
              <w:br w:type="page"/>
            </w:r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AD3" w:rsidRPr="00B55A0E" w:rsidRDefault="00920AD3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0AD3" w:rsidRPr="00B55A0E" w:rsidRDefault="00920AD3" w:rsidP="00920AD3">
      <w:pPr>
        <w:rPr>
          <w:vanish/>
          <w:sz w:val="24"/>
          <w:szCs w:val="24"/>
        </w:rPr>
      </w:pPr>
    </w:p>
    <w:tbl>
      <w:tblPr>
        <w:tblOverlap w:val="never"/>
        <w:tblW w:w="154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0"/>
      </w:tblGrid>
      <w:tr w:rsidR="00920AD3" w:rsidRPr="00B55A0E" w:rsidTr="00920AD3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920AD3" w:rsidRPr="00B55A0E" w:rsidRDefault="00920AD3">
            <w:pPr>
              <w:ind w:firstLine="420"/>
              <w:jc w:val="center"/>
              <w:rPr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 местного бюджета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2024 год и на плановый период 2025 и 2026 годов</w:t>
            </w:r>
          </w:p>
        </w:tc>
      </w:tr>
    </w:tbl>
    <w:p w:rsidR="00920AD3" w:rsidRPr="00B55A0E" w:rsidRDefault="00920AD3" w:rsidP="00920AD3">
      <w:pPr>
        <w:rPr>
          <w:vanish/>
          <w:sz w:val="24"/>
          <w:szCs w:val="24"/>
        </w:rPr>
      </w:pPr>
      <w:bookmarkStart w:id="2" w:name="__bookmark_1"/>
      <w:bookmarkEnd w:id="2"/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4654"/>
        <w:gridCol w:w="2267"/>
        <w:gridCol w:w="566"/>
        <w:gridCol w:w="566"/>
        <w:gridCol w:w="566"/>
        <w:gridCol w:w="2267"/>
        <w:gridCol w:w="2267"/>
        <w:gridCol w:w="2267"/>
      </w:tblGrid>
      <w:tr w:rsidR="00920AD3" w:rsidRPr="00B55A0E" w:rsidTr="00920AD3">
        <w:trPr>
          <w:tblHeader/>
        </w:trPr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45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00"/>
            </w:tblGrid>
            <w:tr w:rsidR="00920AD3" w:rsidRPr="00B55A0E">
              <w:trPr>
                <w:jc w:val="center"/>
              </w:trPr>
              <w:tc>
                <w:tcPr>
                  <w:tcW w:w="4505" w:type="dxa"/>
                  <w:hideMark/>
                </w:tcPr>
                <w:p w:rsidR="00920AD3" w:rsidRPr="00B55A0E" w:rsidRDefault="00920AD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Наименование</w:t>
                  </w:r>
                </w:p>
              </w:tc>
            </w:tr>
          </w:tbl>
          <w:p w:rsidR="00920AD3" w:rsidRPr="00B55A0E" w:rsidRDefault="00920AD3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AD3" w:rsidRPr="00B55A0E" w:rsidRDefault="00920AD3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211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2"/>
            </w:tblGrid>
            <w:tr w:rsidR="00920AD3" w:rsidRPr="00B55A0E">
              <w:trPr>
                <w:jc w:val="center"/>
              </w:trPr>
              <w:tc>
                <w:tcPr>
                  <w:tcW w:w="2117" w:type="dxa"/>
                  <w:hideMark/>
                </w:tcPr>
                <w:p w:rsidR="00920AD3" w:rsidRPr="00B55A0E" w:rsidRDefault="00920AD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</w:tr>
          </w:tbl>
          <w:p w:rsidR="00920AD3" w:rsidRPr="00B55A0E" w:rsidRDefault="00920AD3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AD3" w:rsidRPr="00B55A0E" w:rsidRDefault="00920AD3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920AD3" w:rsidRPr="00B55A0E">
              <w:trPr>
                <w:jc w:val="center"/>
              </w:trPr>
              <w:tc>
                <w:tcPr>
                  <w:tcW w:w="416" w:type="dxa"/>
                  <w:hideMark/>
                </w:tcPr>
                <w:p w:rsidR="00920AD3" w:rsidRPr="00B55A0E" w:rsidRDefault="00920AD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РЗ</w:t>
                  </w:r>
                </w:p>
              </w:tc>
            </w:tr>
          </w:tbl>
          <w:p w:rsidR="00920AD3" w:rsidRPr="00B55A0E" w:rsidRDefault="00920AD3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AD3" w:rsidRPr="00B55A0E" w:rsidRDefault="00920AD3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920AD3" w:rsidRPr="00B55A0E">
              <w:trPr>
                <w:jc w:val="center"/>
              </w:trPr>
              <w:tc>
                <w:tcPr>
                  <w:tcW w:w="416" w:type="dxa"/>
                  <w:hideMark/>
                </w:tcPr>
                <w:p w:rsidR="00920AD3" w:rsidRPr="00B55A0E" w:rsidRDefault="00920AD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ПР</w:t>
                  </w:r>
                </w:p>
              </w:tc>
            </w:tr>
          </w:tbl>
          <w:p w:rsidR="00920AD3" w:rsidRPr="00B55A0E" w:rsidRDefault="00920AD3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AD3" w:rsidRPr="00B55A0E" w:rsidRDefault="00920AD3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920AD3" w:rsidRPr="00B55A0E">
              <w:trPr>
                <w:jc w:val="center"/>
              </w:trPr>
              <w:tc>
                <w:tcPr>
                  <w:tcW w:w="416" w:type="dxa"/>
                  <w:hideMark/>
                </w:tcPr>
                <w:p w:rsidR="00920AD3" w:rsidRPr="00B55A0E" w:rsidRDefault="00920AD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</w:tr>
          </w:tbl>
          <w:p w:rsidR="00920AD3" w:rsidRPr="00B55A0E" w:rsidRDefault="00920AD3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AD3" w:rsidRPr="00B55A0E" w:rsidRDefault="00920AD3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211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2"/>
            </w:tblGrid>
            <w:tr w:rsidR="00920AD3" w:rsidRPr="00B55A0E">
              <w:trPr>
                <w:jc w:val="center"/>
              </w:trPr>
              <w:tc>
                <w:tcPr>
                  <w:tcW w:w="2117" w:type="dxa"/>
                  <w:hideMark/>
                </w:tcPr>
                <w:p w:rsidR="00920AD3" w:rsidRPr="00B55A0E" w:rsidRDefault="00920AD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2024 год</w:t>
                  </w:r>
                </w:p>
              </w:tc>
            </w:tr>
          </w:tbl>
          <w:p w:rsidR="00920AD3" w:rsidRPr="00B55A0E" w:rsidRDefault="00920AD3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AD3" w:rsidRPr="00B55A0E" w:rsidRDefault="00920AD3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211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2"/>
            </w:tblGrid>
            <w:tr w:rsidR="00920AD3" w:rsidRPr="00B55A0E">
              <w:trPr>
                <w:jc w:val="center"/>
              </w:trPr>
              <w:tc>
                <w:tcPr>
                  <w:tcW w:w="2117" w:type="dxa"/>
                  <w:hideMark/>
                </w:tcPr>
                <w:p w:rsidR="00920AD3" w:rsidRPr="00B55A0E" w:rsidRDefault="00920AD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2025 год</w:t>
                  </w:r>
                </w:p>
              </w:tc>
            </w:tr>
          </w:tbl>
          <w:p w:rsidR="00920AD3" w:rsidRPr="00B55A0E" w:rsidRDefault="00920AD3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AD3" w:rsidRPr="00B55A0E" w:rsidRDefault="00920AD3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211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2"/>
            </w:tblGrid>
            <w:tr w:rsidR="00920AD3" w:rsidRPr="00B55A0E">
              <w:trPr>
                <w:jc w:val="center"/>
              </w:trPr>
              <w:tc>
                <w:tcPr>
                  <w:tcW w:w="2117" w:type="dxa"/>
                  <w:hideMark/>
                </w:tcPr>
                <w:p w:rsidR="00920AD3" w:rsidRPr="00B55A0E" w:rsidRDefault="00920AD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2026 год</w:t>
                  </w:r>
                </w:p>
              </w:tc>
            </w:tr>
          </w:tbl>
          <w:p w:rsidR="00920AD3" w:rsidRPr="00B55A0E" w:rsidRDefault="00920AD3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0AD3" w:rsidRPr="00B55A0E" w:rsidRDefault="00920AD3" w:rsidP="00920AD3">
      <w:pPr>
        <w:rPr>
          <w:vanish/>
          <w:sz w:val="24"/>
          <w:szCs w:val="24"/>
        </w:rPr>
      </w:pP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4654"/>
        <w:gridCol w:w="2267"/>
        <w:gridCol w:w="566"/>
        <w:gridCol w:w="566"/>
        <w:gridCol w:w="673"/>
        <w:gridCol w:w="2160"/>
        <w:gridCol w:w="2267"/>
        <w:gridCol w:w="2267"/>
      </w:tblGrid>
      <w:tr w:rsidR="00920AD3" w:rsidRPr="00B55A0E" w:rsidTr="001923DD">
        <w:trPr>
          <w:tblHeader/>
        </w:trPr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45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00"/>
            </w:tblGrid>
            <w:tr w:rsidR="00920AD3" w:rsidRPr="00B55A0E">
              <w:trPr>
                <w:jc w:val="center"/>
              </w:trPr>
              <w:tc>
                <w:tcPr>
                  <w:tcW w:w="4505" w:type="dxa"/>
                  <w:hideMark/>
                </w:tcPr>
                <w:p w:rsidR="00920AD3" w:rsidRPr="00B55A0E" w:rsidRDefault="00920AD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</w:tbl>
          <w:p w:rsidR="00920AD3" w:rsidRPr="00B55A0E" w:rsidRDefault="00920AD3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AD3" w:rsidRPr="00B55A0E" w:rsidRDefault="00920AD3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211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2"/>
            </w:tblGrid>
            <w:tr w:rsidR="00920AD3" w:rsidRPr="00B55A0E">
              <w:trPr>
                <w:jc w:val="center"/>
              </w:trPr>
              <w:tc>
                <w:tcPr>
                  <w:tcW w:w="2117" w:type="dxa"/>
                  <w:hideMark/>
                </w:tcPr>
                <w:p w:rsidR="00920AD3" w:rsidRPr="00B55A0E" w:rsidRDefault="00920AD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</w:tbl>
          <w:p w:rsidR="00920AD3" w:rsidRPr="00B55A0E" w:rsidRDefault="00920AD3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AD3" w:rsidRPr="00B55A0E" w:rsidRDefault="00920AD3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920AD3" w:rsidRPr="00B55A0E">
              <w:trPr>
                <w:jc w:val="center"/>
              </w:trPr>
              <w:tc>
                <w:tcPr>
                  <w:tcW w:w="416" w:type="dxa"/>
                  <w:hideMark/>
                </w:tcPr>
                <w:p w:rsidR="00920AD3" w:rsidRPr="00B55A0E" w:rsidRDefault="00920AD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</w:tbl>
          <w:p w:rsidR="00920AD3" w:rsidRPr="00B55A0E" w:rsidRDefault="00920AD3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AD3" w:rsidRPr="00B55A0E" w:rsidRDefault="00920AD3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920AD3" w:rsidRPr="00B55A0E">
              <w:trPr>
                <w:jc w:val="center"/>
              </w:trPr>
              <w:tc>
                <w:tcPr>
                  <w:tcW w:w="416" w:type="dxa"/>
                  <w:hideMark/>
                </w:tcPr>
                <w:p w:rsidR="00920AD3" w:rsidRPr="00B55A0E" w:rsidRDefault="00920AD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920AD3" w:rsidRPr="00B55A0E" w:rsidRDefault="00920AD3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AD3" w:rsidRPr="00B55A0E" w:rsidRDefault="00920AD3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920AD3" w:rsidRPr="00B55A0E">
              <w:trPr>
                <w:jc w:val="center"/>
              </w:trPr>
              <w:tc>
                <w:tcPr>
                  <w:tcW w:w="416" w:type="dxa"/>
                  <w:hideMark/>
                </w:tcPr>
                <w:p w:rsidR="00920AD3" w:rsidRPr="00B55A0E" w:rsidRDefault="00920AD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</w:tbl>
          <w:p w:rsidR="00920AD3" w:rsidRPr="00B55A0E" w:rsidRDefault="00920AD3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AD3" w:rsidRPr="00B55A0E" w:rsidRDefault="00920AD3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211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2"/>
            </w:tblGrid>
            <w:tr w:rsidR="00920AD3" w:rsidRPr="00B55A0E">
              <w:trPr>
                <w:jc w:val="center"/>
              </w:trPr>
              <w:tc>
                <w:tcPr>
                  <w:tcW w:w="2117" w:type="dxa"/>
                  <w:hideMark/>
                </w:tcPr>
                <w:p w:rsidR="00920AD3" w:rsidRPr="00B55A0E" w:rsidRDefault="00920AD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</w:tbl>
          <w:p w:rsidR="00920AD3" w:rsidRPr="00B55A0E" w:rsidRDefault="00920AD3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AD3" w:rsidRPr="00B55A0E" w:rsidRDefault="00920AD3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211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2"/>
            </w:tblGrid>
            <w:tr w:rsidR="00920AD3" w:rsidRPr="00B55A0E">
              <w:trPr>
                <w:jc w:val="center"/>
              </w:trPr>
              <w:tc>
                <w:tcPr>
                  <w:tcW w:w="2117" w:type="dxa"/>
                  <w:hideMark/>
                </w:tcPr>
                <w:p w:rsidR="00920AD3" w:rsidRPr="00B55A0E" w:rsidRDefault="00920AD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</w:tbl>
          <w:p w:rsidR="00920AD3" w:rsidRPr="00B55A0E" w:rsidRDefault="00920AD3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AD3" w:rsidRPr="00B55A0E" w:rsidRDefault="00920AD3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211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2"/>
            </w:tblGrid>
            <w:tr w:rsidR="00920AD3" w:rsidRPr="00B55A0E">
              <w:trPr>
                <w:jc w:val="center"/>
              </w:trPr>
              <w:tc>
                <w:tcPr>
                  <w:tcW w:w="2117" w:type="dxa"/>
                  <w:hideMark/>
                </w:tcPr>
                <w:p w:rsidR="00920AD3" w:rsidRPr="00B55A0E" w:rsidRDefault="00920AD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</w:tbl>
          <w:p w:rsidR="00920AD3" w:rsidRPr="00B55A0E" w:rsidRDefault="00920AD3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Пономаревский сельсовет Пономаревского района Оренбургской области на 2021-2024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800 000,00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300 000,0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300 000,0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13 4 00 00000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800 000,00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300 000,0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300 000,0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"Закупка и замена уличных фонарей, установка таймеров по регулированию уличного освещения"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800 000,00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 4 01 S0411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800 000,00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 4 01 S0411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800 000,00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 "Обеспечение пожарной безопасности муниципального образования Пономаревский сельсовет Пономаревского района Оренбургской области на 2021-2023 годы"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14 0 00 00000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50 000,0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14 4 00 00000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50 000,0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"Организация деятельности противопожарного формирования"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14 4 01 90120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14 4 01 90120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31 052 314,00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30 056 422,0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29 568 967,0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0366C7" w:rsidP="006F2547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33</w:t>
            </w:r>
            <w:r w:rsidR="006F2547">
              <w:rPr>
                <w:b/>
                <w:bCs/>
                <w:color w:val="000000"/>
                <w:sz w:val="24"/>
                <w:szCs w:val="24"/>
                <w:lang w:eastAsia="en-US"/>
              </w:rPr>
              <w:t> 325 914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 w:rsidP="00533FB4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29 </w:t>
            </w:r>
            <w:r w:rsidR="00533FB4">
              <w:rPr>
                <w:b/>
                <w:bCs/>
                <w:color w:val="000000"/>
                <w:sz w:val="24"/>
                <w:szCs w:val="24"/>
                <w:lang w:eastAsia="en-US"/>
              </w:rPr>
              <w:t>090</w:t>
            </w: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="00533FB4"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533FB4" w:rsidP="00533FB4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31 894 467,0 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17 4 02 00000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65 000,00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66 000,0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Содержание имущества казны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17 4 02 70070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65 000,00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66 000,0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17 4 02 70070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65 000,00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66 000,0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Комплекс процессных мероприятий "</w:t>
            </w:r>
            <w:proofErr w:type="spellStart"/>
            <w:r w:rsidRPr="00B55A0E"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B55A0E">
              <w:rPr>
                <w:color w:val="000000"/>
                <w:sz w:val="24"/>
                <w:szCs w:val="24"/>
                <w:lang w:eastAsia="en-US"/>
              </w:rPr>
              <w:t xml:space="preserve"> расходов по капитальному ремонту и ремонту автомобильных дорог общего пользования населенных пунктов"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17 4 04 00000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6C37C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11 951 417,0</w:t>
            </w:r>
            <w:r w:rsidR="00920AD3" w:rsidRPr="00B55A0E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9 204 067,0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6C37C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12 596 647,00</w:t>
            </w:r>
          </w:p>
        </w:tc>
      </w:tr>
      <w:tr w:rsidR="001923DD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23DD" w:rsidRPr="00B55A0E" w:rsidRDefault="001923DD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23DD" w:rsidRPr="00B55A0E" w:rsidRDefault="001923DD" w:rsidP="001923D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 xml:space="preserve">17 4 04 </w:t>
            </w: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Pr="00B55A0E">
              <w:rPr>
                <w:color w:val="000000"/>
                <w:sz w:val="24"/>
                <w:szCs w:val="24"/>
                <w:lang w:eastAsia="en-US"/>
              </w:rPr>
              <w:t>S41</w:t>
            </w: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3DD" w:rsidRPr="00B55A0E" w:rsidRDefault="001923DD" w:rsidP="00D8621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3DD" w:rsidRPr="00B55A0E" w:rsidRDefault="001923DD" w:rsidP="00D8621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3DD" w:rsidRPr="00B55A0E" w:rsidRDefault="001923DD" w:rsidP="00D8621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23DD" w:rsidRPr="00B55A0E" w:rsidRDefault="001923DD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3 266 500, 00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23DD" w:rsidRPr="00B55A0E" w:rsidRDefault="001923DD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23DD" w:rsidRPr="00B55A0E" w:rsidRDefault="001923DD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3 266 500, 00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04 S0411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8 684 917,00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9 204 067,0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9 330 147,0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04 S0411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8 504 917,00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9 004 067,0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9 130 147,0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04 S0411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180 000,00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200 000,0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200 000,0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"Сохранение и развитие культурного потенциала и культурного наследия"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17 4 05 00000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17 4 05 90160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17 4 05 90160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 Повышения уровня благоустройства территории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539 784,83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95 000,0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195 011,9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Освещение территории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17 4 07 90130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17 4 07 90130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Содержание мест захоронения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17 4 07 90140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60 205,5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17 4 07 90140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60 205,5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17 4 07 90150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377 784,83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112 806,4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17 4 07 90150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377 784,83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112 806,4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Налог на имущество собственности сельских поселений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17 4 07 90230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17 4 07 90230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5 667 062,17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4 578 805,0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3 854 058,1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Глава местной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17 4 08 10010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1 451 608,89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17 4 08 10010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1 451 608,89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3 410 453,28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3 177 549,3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2 452 802,5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2 620 341,28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2 845 841,5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2 042 802,5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17 4 08 10020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769 000,00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330 707,9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409 000,0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21 112,00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Содержание имущества казны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17 4 08 70070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805 000,00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285 000,0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285 000,0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17 4 08 70070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17 4 08 70070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567 000,00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47 000,0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47 000,0</w:t>
            </w:r>
          </w:p>
        </w:tc>
      </w:tr>
      <w:tr w:rsidR="001923DD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23DD" w:rsidRPr="00B55A0E" w:rsidRDefault="001923DD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"Осуществление первичного воинского учета"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23DD" w:rsidRPr="00B55A0E" w:rsidRDefault="001923D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17 4 11 00000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3DD" w:rsidRPr="00B55A0E" w:rsidRDefault="001923D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3DD" w:rsidRPr="00B55A0E" w:rsidRDefault="001923D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3DD" w:rsidRPr="00B55A0E" w:rsidRDefault="001923D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23DD" w:rsidRPr="001923DD" w:rsidRDefault="001923DD" w:rsidP="00D86218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923DD"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23DD" w:rsidRPr="001923DD" w:rsidRDefault="001923DD" w:rsidP="00D86218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923DD"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23DD" w:rsidRPr="001923DD" w:rsidRDefault="001923DD" w:rsidP="00D86218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923DD"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1923DD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23DD" w:rsidRPr="00B55A0E" w:rsidRDefault="001923DD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</w:t>
            </w:r>
            <w:r w:rsidR="00DA1237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B55A0E">
              <w:rPr>
                <w:color w:val="000000"/>
                <w:sz w:val="24"/>
                <w:szCs w:val="24"/>
                <w:lang w:eastAsia="en-US"/>
              </w:rPr>
              <w:t>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23DD" w:rsidRPr="00B55A0E" w:rsidRDefault="001923D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17 4 11 51180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3DD" w:rsidRPr="00B55A0E" w:rsidRDefault="001923D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3DD" w:rsidRPr="00B55A0E" w:rsidRDefault="001923D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3DD" w:rsidRPr="00B55A0E" w:rsidRDefault="001923D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23DD" w:rsidRPr="001923DD" w:rsidRDefault="001923DD" w:rsidP="00D86218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923DD"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23DD" w:rsidRPr="001923DD" w:rsidRDefault="001923DD" w:rsidP="00D86218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923DD"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23DD" w:rsidRPr="001923DD" w:rsidRDefault="001923DD" w:rsidP="00D86218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923DD"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17 4 11 51180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1923DD" w:rsidRDefault="001923DD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923DD"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1923DD" w:rsidRDefault="001923DD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923DD"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1923DD" w:rsidRDefault="001923DD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923DD"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Муниципальная  программа "Устойчивое развитие муниципального образования Пономаревский сельсовет Пономаревского района Оренбургской области"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17 8 00 00000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1 040 000,00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Основное мероприятие "Обеспечение реализации программы"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17 8 01 00000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на осуществление полномочий </w:t>
            </w: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по решению вопросов местного значения в соответствии с заключенными соглашениями (бухучет)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17 8 01 90160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17 8 01 90160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508 000,00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8 000,0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8 000,0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508 000,00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8 000,0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8 000,0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77 4 00 90211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77 4 00 90211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Финансовое обеспечение функционирования народной дружины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Оказание населению гарантированного перечня услуг по погребению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77 4 00 90500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77 4 00 90500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</w:t>
            </w:r>
          </w:p>
        </w:tc>
      </w:tr>
      <w:tr w:rsidR="0045348A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348A" w:rsidRPr="00B55A0E" w:rsidRDefault="0045348A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348A" w:rsidRPr="00B55A0E" w:rsidRDefault="0045348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48A" w:rsidRPr="00B55A0E" w:rsidRDefault="0045348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48A" w:rsidRPr="00B55A0E" w:rsidRDefault="0045348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48A" w:rsidRPr="00B55A0E" w:rsidRDefault="0045348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348A" w:rsidRPr="00B55A0E" w:rsidRDefault="0045348A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348A" w:rsidRDefault="0045348A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780 420,00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348A" w:rsidRDefault="0045348A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1 735 178,00</w:t>
            </w:r>
          </w:p>
        </w:tc>
      </w:tr>
      <w:tr w:rsidR="0045348A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348A" w:rsidRPr="00B55A0E" w:rsidRDefault="0045348A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348A" w:rsidRPr="00B55A0E" w:rsidRDefault="0045348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348A" w:rsidRPr="00B55A0E" w:rsidRDefault="0045348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348A" w:rsidRPr="00B55A0E" w:rsidRDefault="0045348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348A" w:rsidRPr="00B55A0E" w:rsidRDefault="0045348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348A" w:rsidRPr="00B55A0E" w:rsidRDefault="0045348A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348A" w:rsidRDefault="0045348A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780 420,00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348A" w:rsidRDefault="0045348A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1 735 178,00</w:t>
            </w:r>
          </w:p>
        </w:tc>
      </w:tr>
      <w:tr w:rsidR="00920AD3" w:rsidRPr="00B55A0E" w:rsidTr="001923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920AD3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ИТОГО РАСХОДОВ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D3" w:rsidRPr="00B55A0E" w:rsidRDefault="00920A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6F2547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35 673 914,00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6F2547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31 216 797,0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0AD3" w:rsidRPr="00B55A0E" w:rsidRDefault="00566AE7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34 703 571,00</w:t>
            </w:r>
          </w:p>
        </w:tc>
      </w:tr>
    </w:tbl>
    <w:p w:rsidR="00B55A0E" w:rsidRDefault="00B55A0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B55A0E" w:rsidRDefault="00B55A0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6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к решению Совета депутатов 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МО Пономаревский сельсовет </w:t>
      </w:r>
    </w:p>
    <w:p w:rsidR="00920AD3" w:rsidRPr="00B55A0E" w:rsidRDefault="00DA1237" w:rsidP="00DA1237">
      <w:pPr>
        <w:widowControl/>
        <w:autoSpaceDE/>
        <w:autoSpaceDN/>
        <w:adjustRightInd/>
        <w:spacing w:after="160" w:line="259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55A0E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27.12.2023 № 119</w:t>
      </w:r>
    </w:p>
    <w:p w:rsidR="00FB053D" w:rsidRPr="00B55A0E" w:rsidRDefault="00FB053D" w:rsidP="00FB053D">
      <w:pPr>
        <w:rPr>
          <w:vanish/>
          <w:sz w:val="24"/>
          <w:szCs w:val="24"/>
        </w:rPr>
      </w:pPr>
    </w:p>
    <w:tbl>
      <w:tblPr>
        <w:tblOverlap w:val="never"/>
        <w:tblW w:w="154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0"/>
      </w:tblGrid>
      <w:tr w:rsidR="00FB053D" w:rsidRPr="00B55A0E" w:rsidTr="00FB053D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FB053D" w:rsidRPr="00B55A0E" w:rsidRDefault="00FB053D">
            <w:pPr>
              <w:spacing w:line="256" w:lineRule="auto"/>
              <w:ind w:firstLine="420"/>
              <w:jc w:val="center"/>
              <w:rPr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местного бюджета на 2024 год</w:t>
            </w:r>
          </w:p>
          <w:p w:rsidR="00FB053D" w:rsidRPr="00B55A0E" w:rsidRDefault="00FB053D">
            <w:pPr>
              <w:spacing w:line="256" w:lineRule="auto"/>
              <w:ind w:firstLine="420"/>
              <w:jc w:val="center"/>
              <w:rPr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и на плановый период 2025 и 2026 годов</w:t>
            </w:r>
          </w:p>
        </w:tc>
      </w:tr>
    </w:tbl>
    <w:p w:rsidR="00FB053D" w:rsidRPr="00B55A0E" w:rsidRDefault="00FB053D" w:rsidP="00FB053D">
      <w:pPr>
        <w:rPr>
          <w:vanish/>
          <w:sz w:val="24"/>
          <w:szCs w:val="24"/>
        </w:rPr>
      </w:pP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4088"/>
        <w:gridCol w:w="566"/>
        <w:gridCol w:w="566"/>
        <w:gridCol w:w="566"/>
        <w:gridCol w:w="2267"/>
        <w:gridCol w:w="566"/>
        <w:gridCol w:w="2267"/>
        <w:gridCol w:w="2267"/>
        <w:gridCol w:w="2267"/>
      </w:tblGrid>
      <w:tr w:rsidR="00FB053D" w:rsidRPr="00B55A0E" w:rsidTr="00FB053D">
        <w:trPr>
          <w:tblHeader/>
        </w:trPr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93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36"/>
            </w:tblGrid>
            <w:tr w:rsidR="00FB053D" w:rsidRPr="00B55A0E">
              <w:trPr>
                <w:jc w:val="center"/>
              </w:trPr>
              <w:tc>
                <w:tcPr>
                  <w:tcW w:w="3939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Наименование</w:t>
                  </w:r>
                </w:p>
              </w:tc>
            </w:tr>
          </w:tbl>
          <w:p w:rsidR="00FB053D" w:rsidRPr="00B55A0E" w:rsidRDefault="00FB053D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FB053D" w:rsidRPr="00B55A0E">
              <w:trPr>
                <w:jc w:val="center"/>
              </w:trPr>
              <w:tc>
                <w:tcPr>
                  <w:tcW w:w="416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ВСР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FB053D" w:rsidRPr="00B55A0E">
              <w:trPr>
                <w:jc w:val="center"/>
              </w:trPr>
              <w:tc>
                <w:tcPr>
                  <w:tcW w:w="416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РЗ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FB053D" w:rsidRPr="00B55A0E">
              <w:trPr>
                <w:jc w:val="center"/>
              </w:trPr>
              <w:tc>
                <w:tcPr>
                  <w:tcW w:w="416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ПР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211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2"/>
            </w:tblGrid>
            <w:tr w:rsidR="00FB053D" w:rsidRPr="00B55A0E">
              <w:trPr>
                <w:jc w:val="center"/>
              </w:trPr>
              <w:tc>
                <w:tcPr>
                  <w:tcW w:w="2117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FB053D" w:rsidRPr="00B55A0E">
              <w:trPr>
                <w:jc w:val="center"/>
              </w:trPr>
              <w:tc>
                <w:tcPr>
                  <w:tcW w:w="416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211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2"/>
            </w:tblGrid>
            <w:tr w:rsidR="00FB053D" w:rsidRPr="00B55A0E">
              <w:trPr>
                <w:jc w:val="center"/>
              </w:trPr>
              <w:tc>
                <w:tcPr>
                  <w:tcW w:w="2117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2024 год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211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2"/>
            </w:tblGrid>
            <w:tr w:rsidR="00FB053D" w:rsidRPr="00B55A0E">
              <w:trPr>
                <w:jc w:val="center"/>
              </w:trPr>
              <w:tc>
                <w:tcPr>
                  <w:tcW w:w="2117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2025 год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211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2"/>
            </w:tblGrid>
            <w:tr w:rsidR="00FB053D" w:rsidRPr="00B55A0E">
              <w:trPr>
                <w:jc w:val="center"/>
              </w:trPr>
              <w:tc>
                <w:tcPr>
                  <w:tcW w:w="2117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2026 год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  <w:tr w:rsidR="006F2547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2547" w:rsidRPr="00B55A0E" w:rsidRDefault="006F2547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Администрация муниципального образования Пономаревский сельсовет Пономаревского района Оренбургской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2547" w:rsidRPr="00B55A0E" w:rsidRDefault="006F254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547" w:rsidRPr="00B55A0E" w:rsidRDefault="006F254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547" w:rsidRPr="00B55A0E" w:rsidRDefault="006F254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547" w:rsidRPr="00B55A0E" w:rsidRDefault="006F254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547" w:rsidRPr="00B55A0E" w:rsidRDefault="006F254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2547" w:rsidRPr="00B55A0E" w:rsidRDefault="006F2547" w:rsidP="00D8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35 673 914,00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2547" w:rsidRPr="00B55A0E" w:rsidRDefault="006F2547" w:rsidP="00D8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31 216 797,0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2547" w:rsidRPr="00B55A0E" w:rsidRDefault="00566AE7" w:rsidP="00D8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34 703 571,00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1 451 608,89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1 451 608,89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1 451 608,89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Глава местной администрации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17 4 08 10010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1 451 608,89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 xml:space="preserve">Расходы на выплаты персоналу государственных (муниципальных) </w:t>
            </w: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17 4 08 10010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1 451 608,89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3 410 453,28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3 177 549,3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2 452 802,5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3 410 453,28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3 177 549,3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2 452 802,5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3 410 453,28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3 177 549,3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2 452 802,5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3 410 453,28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3 177 549,3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2 452 802,5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2 620 341,28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2 845 841,5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2 042 802,5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769 000,00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330 707,9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409 000,0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21 112,00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1 000,0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Содержание имущества казны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17 4 08 70070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17 4 08 70070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503 000,00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503 000,00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77 4 00 90211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77 4 00 90211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Финансовое обеспечение функционирования народной дружины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"Осуществление первичного воинского учета"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17 4 11 00000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B55A0E">
              <w:rPr>
                <w:color w:val="000000"/>
                <w:sz w:val="24"/>
                <w:szCs w:val="24"/>
                <w:lang w:eastAsia="en-US"/>
              </w:rPr>
              <w:t>комиссариты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17 4 11 51180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6F2547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2547" w:rsidRPr="00B55A0E" w:rsidRDefault="006F254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2547" w:rsidRPr="00B55A0E" w:rsidRDefault="006F254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2547" w:rsidRPr="00B55A0E" w:rsidRDefault="006F254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2547" w:rsidRPr="00B55A0E" w:rsidRDefault="006F254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2547" w:rsidRPr="00B55A0E" w:rsidRDefault="006F254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17 4 11 51180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2547" w:rsidRPr="00B55A0E" w:rsidRDefault="006F254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2547" w:rsidRDefault="006F254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2547" w:rsidRDefault="006F254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2547" w:rsidRDefault="006F254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Муниципальная программа "Обеспечение пожарной безопасности муниципального образования Пономаревский сельсовет Пономаревского района Оренбургской области на 2021-2023 годы"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 xml:space="preserve">Комплекс процессных мероприятий "Организация деятельности </w:t>
            </w: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противопожарного формирования"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Обеспечение противопожарной безопасности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14 4 01 90120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14 4 01 90120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Пономаревский сельсовет Пономаревского района Оренбургской области на 2021-2024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800 000,00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800 000,00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"Закупка и замена уличных фонарей, установка таймеров по регулированию уличного освещения"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800 000,00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 4 01 S0411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800 000,00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</w:tr>
      <w:tr w:rsidR="00FB053D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 4 01 S0411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800 000,00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</w:tr>
      <w:tr w:rsidR="00597707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7707" w:rsidRPr="00B55A0E" w:rsidRDefault="0059770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"Устойчивое развитие </w:t>
            </w: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7707" w:rsidRPr="00B55A0E" w:rsidRDefault="0059770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7707" w:rsidRPr="00B55A0E" w:rsidRDefault="0059770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7707" w:rsidRPr="00B55A0E" w:rsidRDefault="0059770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7707" w:rsidRPr="00B55A0E" w:rsidRDefault="0059770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707" w:rsidRPr="00B55A0E" w:rsidRDefault="0059770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7707" w:rsidRPr="00B55A0E" w:rsidRDefault="00597707" w:rsidP="00D86218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11 951 417,0</w:t>
            </w:r>
            <w:r w:rsidRPr="00B55A0E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7707" w:rsidRPr="00B55A0E" w:rsidRDefault="00597707" w:rsidP="00D86218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9 204 067,0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7707" w:rsidRPr="00B55A0E" w:rsidRDefault="00597707" w:rsidP="00D86218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12 596 647,00</w:t>
            </w:r>
          </w:p>
        </w:tc>
      </w:tr>
      <w:tr w:rsidR="00597707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7707" w:rsidRPr="00B55A0E" w:rsidRDefault="0059770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7707" w:rsidRPr="00B55A0E" w:rsidRDefault="0059770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7707" w:rsidRPr="00B55A0E" w:rsidRDefault="0059770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7707" w:rsidRPr="00B55A0E" w:rsidRDefault="0059770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7707" w:rsidRPr="00B55A0E" w:rsidRDefault="0059770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707" w:rsidRPr="00B55A0E" w:rsidRDefault="0059770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7707" w:rsidRPr="00B55A0E" w:rsidRDefault="00597707" w:rsidP="00D86218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11 951 417,0</w:t>
            </w:r>
            <w:r w:rsidRPr="00B55A0E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7707" w:rsidRPr="00B55A0E" w:rsidRDefault="00597707" w:rsidP="00D86218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9 204 067,0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7707" w:rsidRPr="00B55A0E" w:rsidRDefault="00597707" w:rsidP="00D86218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12 596 647,00</w:t>
            </w:r>
          </w:p>
        </w:tc>
      </w:tr>
      <w:tr w:rsidR="00597707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7707" w:rsidRPr="00B55A0E" w:rsidRDefault="0059770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</w:t>
            </w:r>
            <w:proofErr w:type="spellStart"/>
            <w:r w:rsidRPr="00B55A0E"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B55A0E">
              <w:rPr>
                <w:color w:val="000000"/>
                <w:sz w:val="24"/>
                <w:szCs w:val="24"/>
                <w:lang w:eastAsia="en-US"/>
              </w:rPr>
              <w:t xml:space="preserve"> расходов по капитальному ремонту и ремонту автомобильных дорог общего пользования населенных пунктов"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7707" w:rsidRPr="00B55A0E" w:rsidRDefault="0059770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7707" w:rsidRPr="00B55A0E" w:rsidRDefault="0059770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7707" w:rsidRPr="00B55A0E" w:rsidRDefault="0059770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7707" w:rsidRPr="00B55A0E" w:rsidRDefault="0059770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17 4 04 00000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707" w:rsidRPr="00B55A0E" w:rsidRDefault="0059770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7707" w:rsidRPr="00B55A0E" w:rsidRDefault="00597707" w:rsidP="00D86218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11 951 417,0</w:t>
            </w:r>
            <w:r w:rsidRPr="00B55A0E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7707" w:rsidRPr="00B55A0E" w:rsidRDefault="00597707" w:rsidP="00D86218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9 204 067,0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7707" w:rsidRPr="00B55A0E" w:rsidRDefault="00597707" w:rsidP="00D86218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12 596 647,00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 w:rsidP="00D8621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 w:rsidP="00D8621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 w:rsidP="00D8621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 w:rsidP="00D8621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 w:rsidP="003D452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17 4 04</w:t>
            </w:r>
            <w:r w:rsidR="003D4525">
              <w:rPr>
                <w:color w:val="000000"/>
                <w:sz w:val="24"/>
                <w:szCs w:val="24"/>
                <w:lang w:eastAsia="en-US"/>
              </w:rPr>
              <w:t xml:space="preserve"> 7</w:t>
            </w:r>
            <w:r w:rsidRPr="00B55A0E">
              <w:rPr>
                <w:color w:val="000000"/>
                <w:sz w:val="24"/>
                <w:szCs w:val="24"/>
                <w:lang w:eastAsia="en-US"/>
              </w:rPr>
              <w:t>S41</w:t>
            </w:r>
            <w:r w:rsidR="003D452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3D4525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3 266 500,00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3D4525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3 266 500,00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04 S0411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8 684 917,00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9 204 067,0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9 330 147,0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04 S0411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8 504 917,00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9 004 067,0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9 130 147,0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04 S0411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180 000,00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200 000,0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200 000,0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567 000,00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47 000,0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47 000,0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567 000,00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47 000,0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47 000,0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Комплекс процессных мероприятий "Обеспечение реализации программы"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567 000,00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47 000,0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47 000,0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Содержание имущества казны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17 4 08 70070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567 000,00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47 000,0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47 000,0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17 4 08 70070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567 000,00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47 000,0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47 000,0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65 000,00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66 000,0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65 000,00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66 000,0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17 4 02 00000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65 000,00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66 000,0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Содержание имущества казны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17 4 02 70070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65 000,00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66 000,0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17 4 02 70070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65 000,00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66 000,0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"Устойчивое развитие муниципального образования </w:t>
            </w: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Пономаревского района Оренбургской области" (сельские поселения)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539 784,83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95 000,0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195 011,9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539 784,83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95 000,0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195 011,9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 Повышения уровня благоустройства территории сельского поселения"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539 784,83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95 000,0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195 011,9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Освещение территории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17 4 07 90130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10 000,0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17 4 07 90130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10 000,0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Содержание мест захоронения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17 4 07 90140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60 205,5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17 4 07 90140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60 205,5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17 4 07 90150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377 784,83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112 806,4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17 4 07 90150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377 784,83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112 806,4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Налог на имущество собственности сельских поселений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17 4 07 90230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12 000,0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17 4 07 90230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12 000,0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Непрограммные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Оказание населению гарантированного перечня услуг по погребению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77 4 00 90500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77 4 00 90500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"Сохранение и развитие культурного потенциала и культурного наследия"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17 4 05 00000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17 4 05 90160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17 4 05 90160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Муниципальная  программа "Устойчивое развитие муниципального образования Пономаревский сельсовет Пономаревского района Оренбургской области"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17 8 00 00000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Основное мероприятие "Обеспечение реализации программы"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17 8 01 00000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(бухучет)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17 8 01 90160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</w:tr>
      <w:tr w:rsidR="0079319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17 8 01 90160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198" w:rsidRPr="00B55A0E" w:rsidRDefault="00793198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</w:tr>
      <w:tr w:rsidR="00D86218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B55A0E" w:rsidRDefault="00D86218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B55A0E" w:rsidRDefault="00D86218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999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218" w:rsidRPr="00B55A0E" w:rsidRDefault="00D86218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218" w:rsidRPr="00B55A0E" w:rsidRDefault="00D86218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218" w:rsidRPr="00B55A0E" w:rsidRDefault="00D86218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218" w:rsidRPr="00B55A0E" w:rsidRDefault="00D86218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218" w:rsidRPr="00B55A0E" w:rsidRDefault="00D86218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Default="00D86218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780 420,00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Default="00D86218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1 735 178,00</w:t>
            </w:r>
          </w:p>
        </w:tc>
      </w:tr>
      <w:tr w:rsidR="00370381" w:rsidRPr="00B55A0E" w:rsidTr="00FB053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0381" w:rsidRPr="00B55A0E" w:rsidRDefault="00370381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381" w:rsidRPr="00B55A0E" w:rsidRDefault="0037038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381" w:rsidRPr="00B55A0E" w:rsidRDefault="0037038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381" w:rsidRPr="00B55A0E" w:rsidRDefault="0037038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381" w:rsidRPr="00B55A0E" w:rsidRDefault="0037038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381" w:rsidRPr="00B55A0E" w:rsidRDefault="0037038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0381" w:rsidRDefault="00370381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35 673 914,00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0381" w:rsidRDefault="00370381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31 216 797,0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0381" w:rsidRDefault="00370381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34 703 571,00</w:t>
            </w:r>
          </w:p>
        </w:tc>
      </w:tr>
    </w:tbl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7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к решению Совета депутатов 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МО Пономаревский сельсовет </w:t>
      </w:r>
    </w:p>
    <w:p w:rsidR="00547BFE" w:rsidRPr="00B55A0E" w:rsidRDefault="00DA1237" w:rsidP="00DA1237">
      <w:pPr>
        <w:widowControl/>
        <w:autoSpaceDE/>
        <w:autoSpaceDN/>
        <w:adjustRightInd/>
        <w:spacing w:after="160" w:line="259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55A0E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27.12.2023 № 119</w:t>
      </w:r>
    </w:p>
    <w:p w:rsidR="00547BFE" w:rsidRPr="00B55A0E" w:rsidRDefault="00547BFE" w:rsidP="00547BFE">
      <w:pPr>
        <w:rPr>
          <w:vanish/>
          <w:sz w:val="24"/>
          <w:szCs w:val="24"/>
        </w:rPr>
      </w:pPr>
    </w:p>
    <w:tbl>
      <w:tblPr>
        <w:tblOverlap w:val="never"/>
        <w:tblW w:w="154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0"/>
      </w:tblGrid>
      <w:tr w:rsidR="00547BFE" w:rsidRPr="00B55A0E" w:rsidTr="00547BFE">
        <w:trPr>
          <w:jc w:val="center"/>
        </w:trPr>
        <w:tc>
          <w:tcPr>
            <w:tcW w:w="15420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547BFE" w:rsidRPr="00B55A0E" w:rsidRDefault="00547BFE">
            <w:pPr>
              <w:spacing w:line="256" w:lineRule="auto"/>
              <w:ind w:left="694" w:firstLine="420"/>
              <w:jc w:val="center"/>
              <w:rPr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2024 год и на плановый период 2025 и 2026 годов</w:t>
            </w:r>
          </w:p>
        </w:tc>
      </w:tr>
    </w:tbl>
    <w:p w:rsidR="00547BFE" w:rsidRPr="00B55A0E" w:rsidRDefault="00547BFE" w:rsidP="00547BFE">
      <w:pPr>
        <w:rPr>
          <w:vanish/>
          <w:sz w:val="24"/>
          <w:szCs w:val="24"/>
        </w:rPr>
      </w:pP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6355"/>
        <w:gridCol w:w="566"/>
        <w:gridCol w:w="566"/>
        <w:gridCol w:w="2267"/>
        <w:gridCol w:w="566"/>
        <w:gridCol w:w="1700"/>
        <w:gridCol w:w="1700"/>
        <w:gridCol w:w="1700"/>
      </w:tblGrid>
      <w:tr w:rsidR="00547BFE" w:rsidRPr="00B55A0E" w:rsidTr="00547BFE">
        <w:trPr>
          <w:tblHeader/>
        </w:trPr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62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4"/>
            </w:tblGrid>
            <w:tr w:rsidR="00547BFE" w:rsidRPr="00B55A0E">
              <w:trPr>
                <w:jc w:val="center"/>
              </w:trPr>
              <w:tc>
                <w:tcPr>
                  <w:tcW w:w="6206" w:type="dxa"/>
                  <w:hideMark/>
                </w:tcPr>
                <w:p w:rsidR="00547BFE" w:rsidRPr="00B55A0E" w:rsidRDefault="00547BF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Наименование</w:t>
                  </w:r>
                </w:p>
              </w:tc>
            </w:tr>
          </w:tbl>
          <w:p w:rsidR="00547BFE" w:rsidRPr="00B55A0E" w:rsidRDefault="00547BFE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7BFE" w:rsidRPr="00B55A0E" w:rsidRDefault="00547BFE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547BFE" w:rsidRPr="00B55A0E">
              <w:trPr>
                <w:jc w:val="center"/>
              </w:trPr>
              <w:tc>
                <w:tcPr>
                  <w:tcW w:w="416" w:type="dxa"/>
                  <w:hideMark/>
                </w:tcPr>
                <w:p w:rsidR="00547BFE" w:rsidRPr="00B55A0E" w:rsidRDefault="00547BF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Рз</w:t>
                  </w:r>
                  <w:proofErr w:type="spellEnd"/>
                </w:p>
              </w:tc>
            </w:tr>
          </w:tbl>
          <w:p w:rsidR="00547BFE" w:rsidRPr="00B55A0E" w:rsidRDefault="00547BFE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7BFE" w:rsidRPr="00B55A0E" w:rsidRDefault="00547BFE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547BFE" w:rsidRPr="00B55A0E">
              <w:trPr>
                <w:jc w:val="center"/>
              </w:trPr>
              <w:tc>
                <w:tcPr>
                  <w:tcW w:w="416" w:type="dxa"/>
                  <w:hideMark/>
                </w:tcPr>
                <w:p w:rsidR="00547BFE" w:rsidRPr="00B55A0E" w:rsidRDefault="00547BF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ПР</w:t>
                  </w:r>
                </w:p>
              </w:tc>
            </w:tr>
          </w:tbl>
          <w:p w:rsidR="00547BFE" w:rsidRPr="00B55A0E" w:rsidRDefault="00547BFE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7BFE" w:rsidRPr="00B55A0E" w:rsidRDefault="00547BFE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211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2"/>
            </w:tblGrid>
            <w:tr w:rsidR="00547BFE" w:rsidRPr="00B55A0E">
              <w:trPr>
                <w:jc w:val="center"/>
              </w:trPr>
              <w:tc>
                <w:tcPr>
                  <w:tcW w:w="2117" w:type="dxa"/>
                  <w:hideMark/>
                </w:tcPr>
                <w:p w:rsidR="00547BFE" w:rsidRPr="00B55A0E" w:rsidRDefault="00547BF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</w:tr>
          </w:tbl>
          <w:p w:rsidR="00547BFE" w:rsidRPr="00B55A0E" w:rsidRDefault="00547BFE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7BFE" w:rsidRPr="00B55A0E" w:rsidRDefault="00547BFE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547BFE" w:rsidRPr="00B55A0E">
              <w:trPr>
                <w:jc w:val="center"/>
              </w:trPr>
              <w:tc>
                <w:tcPr>
                  <w:tcW w:w="416" w:type="dxa"/>
                  <w:hideMark/>
                </w:tcPr>
                <w:p w:rsidR="00547BFE" w:rsidRPr="00B55A0E" w:rsidRDefault="00547BF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</w:tr>
          </w:tbl>
          <w:p w:rsidR="00547BFE" w:rsidRPr="00B55A0E" w:rsidRDefault="00547BFE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7BFE" w:rsidRPr="00B55A0E" w:rsidRDefault="00547BFE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547BFE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547BFE" w:rsidRPr="00B55A0E" w:rsidRDefault="00547BF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2024 год</w:t>
                  </w:r>
                </w:p>
              </w:tc>
            </w:tr>
          </w:tbl>
          <w:p w:rsidR="00547BFE" w:rsidRPr="00B55A0E" w:rsidRDefault="00547BFE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7BFE" w:rsidRPr="00B55A0E" w:rsidRDefault="00547BFE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547BFE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547BFE" w:rsidRPr="00B55A0E" w:rsidRDefault="00547BF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2025 год</w:t>
                  </w:r>
                </w:p>
              </w:tc>
            </w:tr>
          </w:tbl>
          <w:p w:rsidR="00547BFE" w:rsidRPr="00B55A0E" w:rsidRDefault="00547BFE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7BFE" w:rsidRPr="00B55A0E" w:rsidRDefault="00547BFE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547BFE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547BFE" w:rsidRPr="00B55A0E" w:rsidRDefault="00547BF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2026 год</w:t>
                  </w:r>
                </w:p>
              </w:tc>
            </w:tr>
          </w:tbl>
          <w:p w:rsidR="00547BFE" w:rsidRPr="00B55A0E" w:rsidRDefault="00547BFE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47BFE" w:rsidRPr="00B55A0E" w:rsidRDefault="00547BFE" w:rsidP="00547BFE">
      <w:pPr>
        <w:rPr>
          <w:vanish/>
          <w:sz w:val="24"/>
          <w:szCs w:val="24"/>
        </w:rPr>
      </w:pP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6355"/>
        <w:gridCol w:w="566"/>
        <w:gridCol w:w="566"/>
        <w:gridCol w:w="2267"/>
        <w:gridCol w:w="566"/>
        <w:gridCol w:w="1700"/>
        <w:gridCol w:w="1700"/>
        <w:gridCol w:w="1700"/>
      </w:tblGrid>
      <w:tr w:rsidR="00547BFE" w:rsidRPr="00B55A0E" w:rsidTr="00370381">
        <w:trPr>
          <w:tblHeader/>
        </w:trPr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62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4"/>
            </w:tblGrid>
            <w:tr w:rsidR="00547BFE" w:rsidRPr="00B55A0E">
              <w:trPr>
                <w:jc w:val="center"/>
              </w:trPr>
              <w:tc>
                <w:tcPr>
                  <w:tcW w:w="6206" w:type="dxa"/>
                  <w:hideMark/>
                </w:tcPr>
                <w:p w:rsidR="00547BFE" w:rsidRPr="00B55A0E" w:rsidRDefault="00547BF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</w:tbl>
          <w:p w:rsidR="00547BFE" w:rsidRPr="00B55A0E" w:rsidRDefault="00547BFE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7BFE" w:rsidRPr="00B55A0E" w:rsidRDefault="00547BFE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547BFE" w:rsidRPr="00B55A0E">
              <w:trPr>
                <w:jc w:val="center"/>
              </w:trPr>
              <w:tc>
                <w:tcPr>
                  <w:tcW w:w="416" w:type="dxa"/>
                  <w:hideMark/>
                </w:tcPr>
                <w:p w:rsidR="00547BFE" w:rsidRPr="00B55A0E" w:rsidRDefault="00547BF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</w:tbl>
          <w:p w:rsidR="00547BFE" w:rsidRPr="00B55A0E" w:rsidRDefault="00547BFE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7BFE" w:rsidRPr="00B55A0E" w:rsidRDefault="00547BFE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547BFE" w:rsidRPr="00B55A0E">
              <w:trPr>
                <w:jc w:val="center"/>
              </w:trPr>
              <w:tc>
                <w:tcPr>
                  <w:tcW w:w="416" w:type="dxa"/>
                  <w:hideMark/>
                </w:tcPr>
                <w:p w:rsidR="00547BFE" w:rsidRPr="00B55A0E" w:rsidRDefault="00547BF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</w:tbl>
          <w:p w:rsidR="00547BFE" w:rsidRPr="00B55A0E" w:rsidRDefault="00547BFE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7BFE" w:rsidRPr="00B55A0E" w:rsidRDefault="00547BFE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211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2"/>
            </w:tblGrid>
            <w:tr w:rsidR="00547BFE" w:rsidRPr="00B55A0E">
              <w:trPr>
                <w:jc w:val="center"/>
              </w:trPr>
              <w:tc>
                <w:tcPr>
                  <w:tcW w:w="2117" w:type="dxa"/>
                  <w:hideMark/>
                </w:tcPr>
                <w:p w:rsidR="00547BFE" w:rsidRPr="00B55A0E" w:rsidRDefault="00547BF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547BFE" w:rsidRPr="00B55A0E" w:rsidRDefault="00547BFE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7BFE" w:rsidRPr="00B55A0E" w:rsidRDefault="00547BFE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547BFE" w:rsidRPr="00B55A0E">
              <w:trPr>
                <w:jc w:val="center"/>
              </w:trPr>
              <w:tc>
                <w:tcPr>
                  <w:tcW w:w="416" w:type="dxa"/>
                  <w:hideMark/>
                </w:tcPr>
                <w:p w:rsidR="00547BFE" w:rsidRPr="00B55A0E" w:rsidRDefault="00547BF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</w:tbl>
          <w:p w:rsidR="00547BFE" w:rsidRPr="00B55A0E" w:rsidRDefault="00547BFE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7BFE" w:rsidRPr="00B55A0E" w:rsidRDefault="00547BFE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547BFE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547BFE" w:rsidRPr="00B55A0E" w:rsidRDefault="00547BF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</w:tbl>
          <w:p w:rsidR="00547BFE" w:rsidRPr="00B55A0E" w:rsidRDefault="00547BFE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7BFE" w:rsidRPr="00B55A0E" w:rsidRDefault="00547BFE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547BFE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547BFE" w:rsidRPr="00B55A0E" w:rsidRDefault="00547BF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</w:tbl>
          <w:p w:rsidR="00547BFE" w:rsidRPr="00B55A0E" w:rsidRDefault="00547BFE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7BFE" w:rsidRPr="00B55A0E" w:rsidRDefault="00547BFE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547BFE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547BFE" w:rsidRPr="00B55A0E" w:rsidRDefault="00547BF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</w:tbl>
          <w:p w:rsidR="00547BFE" w:rsidRPr="00B55A0E" w:rsidRDefault="00547BFE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5 603 062,20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4 534 805,0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3 810 058,1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1 451 608,90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1 451 608,90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1 451 608,90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1 451 608,90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Глава местной администрации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17 4 08 10010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1 451 608,90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17 4 08 10010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1 451 608,89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1 116 255,7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3 410 453,30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3 177 549,3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2 452 802,5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3 410 453,30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3 177 549,3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2 452 802,5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3 410 453,30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3 177 549,3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2 452 802,5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3 410 453,30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3 177 549,3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2 452 802,5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3 410 453,30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3 177 549,3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2 452 802,5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2 620 341,28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2 845 841,5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2 042 802,5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769 000,00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330 707,9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409 000,0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21 112,00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1 000,0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741 000,00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241 000,0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241 000,0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Содержание имущества казны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17 4 08 70070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17 4 08 70070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238 000,0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503 000,00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503 000,00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77 4 00 90211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77 4 00 90211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Финансовое обеспечение функционирования народной дружины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3 000,0</w:t>
            </w:r>
          </w:p>
        </w:tc>
      </w:tr>
      <w:tr w:rsidR="00AD3D2F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D2F" w:rsidRPr="00B55A0E" w:rsidRDefault="00AD3D2F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D2F" w:rsidRPr="00B55A0E" w:rsidRDefault="00AD3D2F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D2F" w:rsidRPr="00B55A0E" w:rsidRDefault="00AD3D2F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Default="00AD3D2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Default="00AD3D2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Default="00AD3D2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AD3D2F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D2F" w:rsidRPr="00B55A0E" w:rsidRDefault="00AD3D2F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D2F" w:rsidRPr="00B55A0E" w:rsidRDefault="00AD3D2F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Default="00AD3D2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Default="00AD3D2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Default="00AD3D2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AD3D2F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D2F" w:rsidRPr="00B55A0E" w:rsidRDefault="00AD3D2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Default="00AD3D2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Default="00AD3D2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Default="00AD3D2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AD3D2F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D2F" w:rsidRPr="00B55A0E" w:rsidRDefault="00AD3D2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Default="00AD3D2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Default="00AD3D2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Default="00AD3D2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AD3D2F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"Осуществление первичного воинского учета"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17 4 11 00000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D2F" w:rsidRPr="00B55A0E" w:rsidRDefault="00AD3D2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Default="00AD3D2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Default="00AD3D2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Default="00AD3D2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AD3D2F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</w:t>
            </w:r>
            <w:r w:rsidR="00DA1237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B55A0E">
              <w:rPr>
                <w:color w:val="000000"/>
                <w:sz w:val="24"/>
                <w:szCs w:val="24"/>
                <w:lang w:eastAsia="en-US"/>
              </w:rPr>
              <w:t>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17 4 11 51180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D2F" w:rsidRPr="00B55A0E" w:rsidRDefault="00AD3D2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Default="00AD3D2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Default="00AD3D2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Default="00AD3D2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AD3D2F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17 4 11 51180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Pr="00B55A0E" w:rsidRDefault="00AD3D2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Default="00AD3D2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Default="00AD3D2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D2F" w:rsidRDefault="00AD3D2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50 000,0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50 000,0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Муниципальная программа "Обеспечение пожарной безопасности муниципального образования Пономаревский сельсовет Пономаревского района Оренбургской области на 2021-2023 годы"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"Организация деятельности противопожарного формирования"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14 4 01 90120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14 4 01 90120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776181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12 751 417,00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9 504 067,0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9 630 147,0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776181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12 751 417,00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9 504 067,0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81" w:rsidRPr="00B55A0E" w:rsidRDefault="00776181" w:rsidP="00776181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12 896 647,00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Пономаревский сельсовет Пономаревского района Оренбургской области на 2021-2024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800 000,00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800 000,00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</w:tr>
      <w:tr w:rsidR="00547BFE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Комплекс процессных мероприятий "Закупка и замена уличных фонарей, установка таймеров по регулированию уличного освещения"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FE" w:rsidRPr="00B55A0E" w:rsidRDefault="00547B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800 000,00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BFE" w:rsidRPr="00B55A0E" w:rsidRDefault="00547BF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 4 01 S0411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800 000,00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13 4 01 S0411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800 000,00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300 000,0</w:t>
            </w:r>
          </w:p>
        </w:tc>
      </w:tr>
      <w:tr w:rsidR="00365319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5319" w:rsidRPr="00B55A0E" w:rsidRDefault="0036531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5319" w:rsidRPr="00B55A0E" w:rsidRDefault="0036531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5319" w:rsidRPr="00B55A0E" w:rsidRDefault="0036531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5319" w:rsidRPr="00B55A0E" w:rsidRDefault="0036531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319" w:rsidRPr="00B55A0E" w:rsidRDefault="0036531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5319" w:rsidRDefault="00365319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11 951 417,00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5319" w:rsidRDefault="00365319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9 204 067,0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5319" w:rsidRDefault="00365319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12 596 647,00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8 684 917,00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9 204 067,0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9 330 147,0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</w:t>
            </w:r>
            <w:proofErr w:type="spellStart"/>
            <w:r w:rsidRPr="00B55A0E"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B55A0E">
              <w:rPr>
                <w:color w:val="000000"/>
                <w:sz w:val="24"/>
                <w:szCs w:val="24"/>
                <w:lang w:eastAsia="en-US"/>
              </w:rPr>
              <w:t xml:space="preserve"> расходов по капитальному ремонту и ремонту автомобильных дорог общего пользования населенных пунктов"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17 4 04 00000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8 684 917,00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9 204 067,0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9 330 147,0</w:t>
            </w:r>
          </w:p>
        </w:tc>
      </w:tr>
      <w:tr w:rsidR="00F14485" w:rsidTr="00F14485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4485" w:rsidRDefault="00F14485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4485" w:rsidRDefault="00F14485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4485" w:rsidRDefault="00F14485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4485" w:rsidRDefault="00F14485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4 01 7S410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4485" w:rsidRDefault="00F14485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4485" w:rsidRDefault="00F14485">
            <w:pPr>
              <w:spacing w:line="254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3 266 500,00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4485" w:rsidRDefault="00F14485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4485" w:rsidRDefault="00F14485">
            <w:pPr>
              <w:spacing w:line="254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3 266 500,00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04 S0411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8 684 917,00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9 204 067,0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9 330 147,0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04 S0411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8 504 917,00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9 004 067,0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9 130 147,0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04 S0411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180 000,00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200 000,0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200 000,0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1 176 784,80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217 000,0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313 011,9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567 000,00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47 000,0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47 000,0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567 000,00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47 000,0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47 000,0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567 000,00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47 000,0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47 000,0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567 000,00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47 000,0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47 000,0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Содержание имущества казны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17 4 08 70070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567 000,00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47 000,0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47 000,0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17 4 08 70070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567 000,00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47 000,0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47 000,0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65 000,00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70 000,0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66 000,0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65 000,00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66 000,0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65 000,00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66 000,0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17 4 02 00000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65 000,00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66 000,0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Содержание имущества казны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17 4 02 70070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65 000,00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66 000,0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17 4 02 70070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65 000,00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66 000,0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544 784,80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100 000,0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200 011,9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539 784,80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95 000,0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195 011,9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539 784,80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95 000,0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195 011,9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 Повышения уровня благоустройства территории сельского поселения"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539 784,80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95 000,0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195 011,9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Освещение территории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17 4 07 90130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17 4 07 90130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Содержание мест захоронения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17 4 07 90140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60 205,5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17 4 07 90140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60 205,5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17 4 07 90150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377 784,80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112 806,4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17 4 07 90150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377 784,83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23 000,0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112 806,4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Налог на имущество собственности сельских поселений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17 4 07 90230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17 4 07 90230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12 000,0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Оказание населению гарантированного перечня услуг по погребению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77 4 00 90500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77 4 00 90500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14 717 050,00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14 717 050,00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Комплекс процессных мероприятий "Сохранение и развитие культурного потенциала и культурного наследия"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17 4 05 00000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17 4 05 90160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17 4 05 90160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1 040 000,00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1 040 000,00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Муниципальная  программа "Устойчивое развитие муниципального образования Пономаревский сельсовет Пономаревского района Оренбургской области"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17 8 00 00000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Основное мероприятие "Обеспечение реализации программы"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17 8 01 00000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(бухучет)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17 8 01 90160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17 8 01 90160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</w:tr>
      <w:tr w:rsidR="00D86218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B55A0E" w:rsidRDefault="00D86218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218" w:rsidRPr="00B55A0E" w:rsidRDefault="00D86218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218" w:rsidRPr="00B55A0E" w:rsidRDefault="00D86218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218" w:rsidRPr="00B55A0E" w:rsidRDefault="00D86218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218" w:rsidRPr="00B55A0E" w:rsidRDefault="00D86218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218" w:rsidRPr="00B55A0E" w:rsidRDefault="00D86218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Default="00D86218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780 420,00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Default="00D86218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1 735 178,00</w:t>
            </w:r>
          </w:p>
        </w:tc>
      </w:tr>
      <w:tr w:rsidR="00A46AC7" w:rsidRPr="00B55A0E" w:rsidTr="00370381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Pr="00B55A0E" w:rsidRDefault="00A46AC7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ИТОГО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AC7" w:rsidRPr="00B55A0E" w:rsidRDefault="00A46AC7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35 673 914,00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31 216 797,0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AC7" w:rsidRDefault="00A46AC7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34 703 571,00</w:t>
            </w:r>
          </w:p>
        </w:tc>
      </w:tr>
    </w:tbl>
    <w:p w:rsidR="00547BFE" w:rsidRPr="00B55A0E" w:rsidRDefault="00547BFE" w:rsidP="00547BFE">
      <w:pPr>
        <w:widowControl/>
        <w:autoSpaceDE/>
        <w:adjustRightInd/>
        <w:spacing w:after="160" w:line="256" w:lineRule="auto"/>
        <w:jc w:val="right"/>
        <w:rPr>
          <w:sz w:val="24"/>
          <w:szCs w:val="24"/>
        </w:rPr>
      </w:pPr>
    </w:p>
    <w:p w:rsidR="00547BFE" w:rsidRDefault="00547BF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B55A0E">
        <w:rPr>
          <w:sz w:val="24"/>
          <w:szCs w:val="24"/>
        </w:rPr>
        <w:br w:type="page"/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8</w:t>
      </w:r>
      <w:r w:rsidRPr="00B55A0E">
        <w:rPr>
          <w:color w:val="000000"/>
          <w:sz w:val="24"/>
          <w:szCs w:val="24"/>
        </w:rPr>
        <w:t xml:space="preserve"> 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к решению Совета депутатов 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МО Пономаревский сельсовет </w:t>
      </w:r>
    </w:p>
    <w:p w:rsidR="00DA1237" w:rsidRPr="00B55A0E" w:rsidRDefault="00DA1237" w:rsidP="00DA1237">
      <w:pPr>
        <w:widowControl/>
        <w:autoSpaceDE/>
        <w:autoSpaceDN/>
        <w:adjustRightInd/>
        <w:spacing w:after="160" w:line="259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55A0E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27.12.2023 № 119</w:t>
      </w:r>
    </w:p>
    <w:p w:rsidR="00B80498" w:rsidRPr="00B55A0E" w:rsidRDefault="00B80498">
      <w:pPr>
        <w:rPr>
          <w:sz w:val="24"/>
          <w:szCs w:val="24"/>
        </w:rPr>
      </w:pPr>
    </w:p>
    <w:tbl>
      <w:tblPr>
        <w:tblOverlap w:val="never"/>
        <w:tblW w:w="1486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8"/>
      </w:tblGrid>
      <w:tr w:rsidR="00FB053D" w:rsidRPr="00B55A0E" w:rsidTr="00FB053D">
        <w:trPr>
          <w:trHeight w:val="712"/>
          <w:jc w:val="center"/>
        </w:trPr>
        <w:tc>
          <w:tcPr>
            <w:tcW w:w="14868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FB053D" w:rsidRPr="00B55A0E" w:rsidRDefault="00E4653C">
            <w:pPr>
              <w:spacing w:line="256" w:lineRule="auto"/>
              <w:ind w:left="276" w:firstLine="420"/>
              <w:jc w:val="center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</w:rPr>
              <w:br w:type="page"/>
            </w:r>
            <w:r w:rsidR="00FB053D"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Распределение межбюджетных трансфертов, передаваемых в районный бюджет из бюджетов поселений на осуществление части полномочий по решению вопросов местного значения в соответствии с заключенными соглашениями 2024 год и плановый период 2025 и 2026 годов</w:t>
            </w:r>
          </w:p>
        </w:tc>
      </w:tr>
    </w:tbl>
    <w:p w:rsidR="00FB053D" w:rsidRPr="00B55A0E" w:rsidRDefault="00FB053D" w:rsidP="00FB053D">
      <w:pPr>
        <w:rPr>
          <w:vanish/>
          <w:sz w:val="24"/>
          <w:szCs w:val="24"/>
        </w:rPr>
      </w:pPr>
    </w:p>
    <w:tbl>
      <w:tblPr>
        <w:tblOverlap w:val="never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  <w:gridCol w:w="2267"/>
        <w:gridCol w:w="850"/>
        <w:gridCol w:w="566"/>
        <w:gridCol w:w="566"/>
        <w:gridCol w:w="566"/>
        <w:gridCol w:w="1700"/>
        <w:gridCol w:w="1700"/>
        <w:gridCol w:w="1700"/>
      </w:tblGrid>
      <w:tr w:rsidR="00FB053D" w:rsidRPr="00B55A0E" w:rsidTr="00FB053D">
        <w:trPr>
          <w:trHeight w:val="230"/>
          <w:tblHeader/>
        </w:trPr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53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2"/>
            </w:tblGrid>
            <w:tr w:rsidR="00FB053D" w:rsidRPr="00B55A0E">
              <w:trPr>
                <w:jc w:val="center"/>
              </w:trPr>
              <w:tc>
                <w:tcPr>
                  <w:tcW w:w="5356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Наименование</w:t>
                  </w:r>
                </w:p>
              </w:tc>
            </w:tr>
          </w:tbl>
          <w:p w:rsidR="00FB053D" w:rsidRPr="00B55A0E" w:rsidRDefault="00FB053D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6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68"/>
            </w:tblGrid>
            <w:tr w:rsidR="00FB053D" w:rsidRPr="00B55A0E">
              <w:trPr>
                <w:jc w:val="center"/>
              </w:trPr>
              <w:tc>
                <w:tcPr>
                  <w:tcW w:w="4665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FB053D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2024 год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FB053D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2025 год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FB053D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2026 год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  <w:tr w:rsidR="00FB053D" w:rsidRPr="00B55A0E" w:rsidTr="00FB053D">
        <w:trPr>
          <w:tblHeader/>
        </w:trPr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3D" w:rsidRPr="00B55A0E" w:rsidRDefault="00FB053D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211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2"/>
            </w:tblGrid>
            <w:tr w:rsidR="00FB053D" w:rsidRPr="00B55A0E">
              <w:trPr>
                <w:jc w:val="center"/>
              </w:trPr>
              <w:tc>
                <w:tcPr>
                  <w:tcW w:w="2117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6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6"/>
            </w:tblGrid>
            <w:tr w:rsidR="00FB053D" w:rsidRPr="00B55A0E">
              <w:trPr>
                <w:jc w:val="center"/>
              </w:trPr>
              <w:tc>
                <w:tcPr>
                  <w:tcW w:w="700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ВЕД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FB053D" w:rsidRPr="00B55A0E">
              <w:trPr>
                <w:jc w:val="center"/>
              </w:trPr>
              <w:tc>
                <w:tcPr>
                  <w:tcW w:w="416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РЗ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FB053D" w:rsidRPr="00B55A0E">
              <w:trPr>
                <w:jc w:val="center"/>
              </w:trPr>
              <w:tc>
                <w:tcPr>
                  <w:tcW w:w="416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ПР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FB053D" w:rsidRPr="00B55A0E">
              <w:trPr>
                <w:jc w:val="center"/>
              </w:trPr>
              <w:tc>
                <w:tcPr>
                  <w:tcW w:w="416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3D" w:rsidRPr="00B55A0E" w:rsidRDefault="00FB053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3D" w:rsidRPr="00B55A0E" w:rsidRDefault="00FB053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3D" w:rsidRPr="00B55A0E" w:rsidRDefault="00FB053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</w:tbl>
    <w:p w:rsidR="00FB053D" w:rsidRPr="00B55A0E" w:rsidRDefault="00FB053D" w:rsidP="00FB053D">
      <w:pPr>
        <w:rPr>
          <w:vanish/>
          <w:sz w:val="24"/>
          <w:szCs w:val="24"/>
        </w:rPr>
      </w:pP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5505"/>
        <w:gridCol w:w="2267"/>
        <w:gridCol w:w="850"/>
        <w:gridCol w:w="566"/>
        <w:gridCol w:w="566"/>
        <w:gridCol w:w="566"/>
        <w:gridCol w:w="1700"/>
        <w:gridCol w:w="1700"/>
        <w:gridCol w:w="1700"/>
      </w:tblGrid>
      <w:tr w:rsidR="00FB053D" w:rsidRPr="00B55A0E" w:rsidTr="00FB053D">
        <w:trPr>
          <w:tblHeader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53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2"/>
            </w:tblGrid>
            <w:tr w:rsidR="00FB053D" w:rsidRPr="00B55A0E">
              <w:trPr>
                <w:jc w:val="center"/>
              </w:trPr>
              <w:tc>
                <w:tcPr>
                  <w:tcW w:w="5356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</w:tbl>
          <w:p w:rsidR="00FB053D" w:rsidRPr="00B55A0E" w:rsidRDefault="00FB053D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211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2"/>
            </w:tblGrid>
            <w:tr w:rsidR="00FB053D" w:rsidRPr="00B55A0E">
              <w:trPr>
                <w:jc w:val="center"/>
              </w:trPr>
              <w:tc>
                <w:tcPr>
                  <w:tcW w:w="2117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6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6"/>
            </w:tblGrid>
            <w:tr w:rsidR="00FB053D" w:rsidRPr="00B55A0E">
              <w:trPr>
                <w:jc w:val="center"/>
              </w:trPr>
              <w:tc>
                <w:tcPr>
                  <w:tcW w:w="700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FB053D" w:rsidRPr="00B55A0E">
              <w:trPr>
                <w:jc w:val="center"/>
              </w:trPr>
              <w:tc>
                <w:tcPr>
                  <w:tcW w:w="416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FB053D" w:rsidRPr="00B55A0E">
              <w:trPr>
                <w:jc w:val="center"/>
              </w:trPr>
              <w:tc>
                <w:tcPr>
                  <w:tcW w:w="416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FB053D" w:rsidRPr="00B55A0E">
              <w:trPr>
                <w:jc w:val="center"/>
              </w:trPr>
              <w:tc>
                <w:tcPr>
                  <w:tcW w:w="416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FB053D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FB053D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53D" w:rsidRPr="00B55A0E" w:rsidRDefault="00FB053D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FB053D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FB053D" w:rsidRPr="00B55A0E" w:rsidRDefault="00FB053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</w:tr>
          </w:tbl>
          <w:p w:rsidR="00FB053D" w:rsidRPr="00B55A0E" w:rsidRDefault="00FB053D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  <w:tr w:rsidR="00FB053D" w:rsidRPr="00B55A0E" w:rsidTr="00FB053D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Иные межбюджетные трансферты бюджетам муниципальных образований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15 757 050,0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15 757 050,0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15 757 050,0</w:t>
            </w:r>
          </w:p>
        </w:tc>
      </w:tr>
      <w:tr w:rsidR="00FB053D" w:rsidRPr="00B55A0E" w:rsidTr="00FB053D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15 757 050,0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15 757 050,0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15 757 050,0</w:t>
            </w:r>
          </w:p>
        </w:tc>
      </w:tr>
      <w:tr w:rsidR="00FB053D" w:rsidRPr="00B55A0E" w:rsidTr="00FB053D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1740590160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14 717 050,0</w:t>
            </w:r>
          </w:p>
        </w:tc>
      </w:tr>
      <w:tr w:rsidR="00FB053D" w:rsidRPr="00B55A0E" w:rsidTr="00FB053D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</w:t>
            </w: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(бухучет)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lastRenderedPageBreak/>
              <w:t>1780190160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</w:tr>
      <w:tr w:rsidR="00FB053D" w:rsidRPr="00B55A0E" w:rsidTr="00FB053D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53D" w:rsidRPr="00B55A0E" w:rsidRDefault="00FB053D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15 757 050,0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15 757 050,0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053D" w:rsidRPr="00B55A0E" w:rsidRDefault="00FB053D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15 757 050,0</w:t>
            </w:r>
          </w:p>
        </w:tc>
      </w:tr>
    </w:tbl>
    <w:p w:rsidR="00B55A0E" w:rsidRDefault="00B55A0E" w:rsidP="00FB053D">
      <w:pPr>
        <w:rPr>
          <w:sz w:val="24"/>
          <w:szCs w:val="24"/>
        </w:rPr>
      </w:pPr>
    </w:p>
    <w:p w:rsidR="00B55A0E" w:rsidRDefault="00B55A0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lastRenderedPageBreak/>
        <w:t>Приложение №</w:t>
      </w:r>
      <w:r>
        <w:rPr>
          <w:color w:val="000000"/>
          <w:sz w:val="24"/>
          <w:szCs w:val="24"/>
        </w:rPr>
        <w:t xml:space="preserve"> 9</w:t>
      </w:r>
      <w:r w:rsidRPr="00B55A0E">
        <w:rPr>
          <w:color w:val="000000"/>
          <w:sz w:val="24"/>
          <w:szCs w:val="24"/>
        </w:rPr>
        <w:t xml:space="preserve"> 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к решению Совета депутатов 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МО Пономаревский сельсовет </w:t>
      </w:r>
    </w:p>
    <w:p w:rsidR="00FB053D" w:rsidRPr="00B55A0E" w:rsidRDefault="00DA1237" w:rsidP="00DA1237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55A0E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27.12.2023 № 119</w:t>
      </w:r>
    </w:p>
    <w:tbl>
      <w:tblPr>
        <w:tblOverlap w:val="never"/>
        <w:tblW w:w="154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0"/>
      </w:tblGrid>
      <w:tr w:rsidR="005C0817" w:rsidTr="005C0817">
        <w:trPr>
          <w:jc w:val="center"/>
        </w:trPr>
        <w:tc>
          <w:tcPr>
            <w:tcW w:w="15420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DA1237" w:rsidRDefault="00DA1237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C0817" w:rsidRDefault="005C0817">
            <w:pPr>
              <w:ind w:firstLine="42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Источники внутреннего финансирования дефицита местного бюджета</w:t>
            </w:r>
          </w:p>
          <w:p w:rsidR="005C0817" w:rsidRDefault="005C0817">
            <w:pPr>
              <w:ind w:firstLine="42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 2024 год и плановый период 2025 и 2026 годов</w:t>
            </w:r>
          </w:p>
        </w:tc>
      </w:tr>
    </w:tbl>
    <w:p w:rsidR="005C0817" w:rsidRDefault="005C0817" w:rsidP="005C0817">
      <w:pPr>
        <w:rPr>
          <w:vanish/>
        </w:rPr>
      </w:pP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3967"/>
        <w:gridCol w:w="6353"/>
        <w:gridCol w:w="1700"/>
        <w:gridCol w:w="1700"/>
        <w:gridCol w:w="1700"/>
      </w:tblGrid>
      <w:tr w:rsidR="005C0817" w:rsidTr="00D86218">
        <w:trPr>
          <w:tblHeader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8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6"/>
            </w:tblGrid>
            <w:tr w:rsidR="005C0817">
              <w:trPr>
                <w:jc w:val="center"/>
              </w:trPr>
              <w:tc>
                <w:tcPr>
                  <w:tcW w:w="3818" w:type="dxa"/>
                  <w:hideMark/>
                </w:tcPr>
                <w:p w:rsidR="005C0817" w:rsidRDefault="005C0817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Код</w:t>
                  </w:r>
                </w:p>
              </w:tc>
            </w:tr>
          </w:tbl>
          <w:p w:rsidR="005C0817" w:rsidRDefault="005C0817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817" w:rsidRDefault="005C0817">
            <w:pPr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62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4"/>
            </w:tblGrid>
            <w:tr w:rsidR="005C0817">
              <w:trPr>
                <w:jc w:val="center"/>
              </w:trPr>
              <w:tc>
                <w:tcPr>
                  <w:tcW w:w="6203" w:type="dxa"/>
                  <w:hideMark/>
                </w:tcPr>
                <w:p w:rsidR="005C0817" w:rsidRDefault="005C0817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Наименование источника</w:t>
                  </w:r>
                </w:p>
              </w:tc>
            </w:tr>
          </w:tbl>
          <w:p w:rsidR="005C0817" w:rsidRDefault="005C0817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817" w:rsidRDefault="005C0817">
            <w:pPr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5C0817">
              <w:trPr>
                <w:jc w:val="center"/>
              </w:trPr>
              <w:tc>
                <w:tcPr>
                  <w:tcW w:w="1550" w:type="dxa"/>
                  <w:hideMark/>
                </w:tcPr>
                <w:p w:rsidR="005C0817" w:rsidRDefault="005C0817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2024 год</w:t>
                  </w:r>
                </w:p>
              </w:tc>
            </w:tr>
          </w:tbl>
          <w:p w:rsidR="005C0817" w:rsidRDefault="005C0817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817" w:rsidRDefault="005C0817">
            <w:pPr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5C0817">
              <w:trPr>
                <w:jc w:val="center"/>
              </w:trPr>
              <w:tc>
                <w:tcPr>
                  <w:tcW w:w="1550" w:type="dxa"/>
                  <w:hideMark/>
                </w:tcPr>
                <w:p w:rsidR="005C0817" w:rsidRDefault="005C0817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2025 год</w:t>
                  </w:r>
                </w:p>
              </w:tc>
            </w:tr>
          </w:tbl>
          <w:p w:rsidR="005C0817" w:rsidRDefault="005C0817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817" w:rsidRDefault="005C0817">
            <w:pPr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5C0817">
              <w:trPr>
                <w:jc w:val="center"/>
              </w:trPr>
              <w:tc>
                <w:tcPr>
                  <w:tcW w:w="1550" w:type="dxa"/>
                  <w:hideMark/>
                </w:tcPr>
                <w:p w:rsidR="005C0817" w:rsidRDefault="005C0817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2026 год</w:t>
                  </w:r>
                </w:p>
              </w:tc>
            </w:tr>
          </w:tbl>
          <w:p w:rsidR="005C0817" w:rsidRDefault="005C0817">
            <w:pPr>
              <w:spacing w:line="0" w:lineRule="auto"/>
              <w:rPr>
                <w:lang w:eastAsia="en-US"/>
              </w:rPr>
            </w:pPr>
          </w:p>
        </w:tc>
      </w:tr>
      <w:tr w:rsidR="005C0817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Default="005C0817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000 01 00 00 00 00 0000 000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Default="005C0817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817" w:rsidRDefault="005C0817">
            <w:pPr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817" w:rsidRDefault="005C0817">
            <w:pPr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817" w:rsidRDefault="005C0817">
            <w:pPr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C0817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Default="005C0817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000 01 05 00 00 00 0000 000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Default="005C0817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Default="005C0817">
            <w:pPr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Default="005C0817">
            <w:pPr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Default="005C0817">
            <w:pPr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D86218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Default="00D8621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000 01 05 00 00 00 0000 500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Default="00D8621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Default="00D86218" w:rsidP="00D86218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35 673 914,00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Default="00D86218" w:rsidP="00D86218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31 216 797,0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Default="00D86218" w:rsidP="00D86218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34 703 571,00</w:t>
            </w:r>
          </w:p>
        </w:tc>
      </w:tr>
      <w:tr w:rsidR="00D86218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Default="00D8621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000 01 05 02 00 00 0000 500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Default="00D8621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D86218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6218">
              <w:rPr>
                <w:bCs/>
                <w:color w:val="000000"/>
                <w:sz w:val="24"/>
                <w:szCs w:val="24"/>
              </w:rPr>
              <w:t>35 673 914,00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D86218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6218">
              <w:rPr>
                <w:bCs/>
                <w:color w:val="000000"/>
                <w:sz w:val="24"/>
                <w:szCs w:val="24"/>
              </w:rPr>
              <w:t>31 216 797,0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D86218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6218">
              <w:rPr>
                <w:bCs/>
                <w:color w:val="000000"/>
                <w:sz w:val="24"/>
                <w:szCs w:val="24"/>
              </w:rPr>
              <w:t>34 703 571,00</w:t>
            </w:r>
          </w:p>
        </w:tc>
      </w:tr>
      <w:tr w:rsidR="00D86218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Default="00D8621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000 01 05 02 01 00 0000 510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Default="00D8621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D86218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6218">
              <w:rPr>
                <w:bCs/>
                <w:color w:val="000000"/>
                <w:sz w:val="24"/>
                <w:szCs w:val="24"/>
              </w:rPr>
              <w:t>35 673 914,00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D86218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6218">
              <w:rPr>
                <w:bCs/>
                <w:color w:val="000000"/>
                <w:sz w:val="24"/>
                <w:szCs w:val="24"/>
              </w:rPr>
              <w:t>31 216 797,0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D86218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6218">
              <w:rPr>
                <w:bCs/>
                <w:color w:val="000000"/>
                <w:sz w:val="24"/>
                <w:szCs w:val="24"/>
              </w:rPr>
              <w:t>34 703 571,00</w:t>
            </w:r>
          </w:p>
        </w:tc>
      </w:tr>
      <w:tr w:rsidR="00D86218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Default="00D8621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000 01 05 02 01 10 0000 510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Default="00D8621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D86218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6218">
              <w:rPr>
                <w:bCs/>
                <w:color w:val="000000"/>
                <w:sz w:val="24"/>
                <w:szCs w:val="24"/>
              </w:rPr>
              <w:t>35 673 914,00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D86218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6218">
              <w:rPr>
                <w:bCs/>
                <w:color w:val="000000"/>
                <w:sz w:val="24"/>
                <w:szCs w:val="24"/>
              </w:rPr>
              <w:t>31 216 797,0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D86218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6218">
              <w:rPr>
                <w:bCs/>
                <w:color w:val="000000"/>
                <w:sz w:val="24"/>
                <w:szCs w:val="24"/>
              </w:rPr>
              <w:t>34 703 571,00</w:t>
            </w:r>
          </w:p>
        </w:tc>
      </w:tr>
      <w:tr w:rsidR="00D86218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Default="00D8621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000 01 05 00 00 00 0000 600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Default="00D8621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D86218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6218">
              <w:rPr>
                <w:bCs/>
                <w:color w:val="000000"/>
                <w:sz w:val="24"/>
                <w:szCs w:val="24"/>
              </w:rPr>
              <w:t>35 673 914,00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D86218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6218">
              <w:rPr>
                <w:bCs/>
                <w:color w:val="000000"/>
                <w:sz w:val="24"/>
                <w:szCs w:val="24"/>
              </w:rPr>
              <w:t>31 216 797,0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D86218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6218">
              <w:rPr>
                <w:bCs/>
                <w:color w:val="000000"/>
                <w:sz w:val="24"/>
                <w:szCs w:val="24"/>
              </w:rPr>
              <w:t>34 703 571,00</w:t>
            </w:r>
          </w:p>
        </w:tc>
      </w:tr>
      <w:tr w:rsidR="00D86218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Default="00D8621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000 01 05 02 00 00 0000 600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Default="00D8621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D86218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6218">
              <w:rPr>
                <w:bCs/>
                <w:color w:val="000000"/>
                <w:sz w:val="24"/>
                <w:szCs w:val="24"/>
              </w:rPr>
              <w:t>35 673 914,00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D86218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6218">
              <w:rPr>
                <w:bCs/>
                <w:color w:val="000000"/>
                <w:sz w:val="24"/>
                <w:szCs w:val="24"/>
              </w:rPr>
              <w:t>31 216 797,0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D86218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6218">
              <w:rPr>
                <w:bCs/>
                <w:color w:val="000000"/>
                <w:sz w:val="24"/>
                <w:szCs w:val="24"/>
              </w:rPr>
              <w:t>34 703 571,00</w:t>
            </w:r>
          </w:p>
        </w:tc>
      </w:tr>
      <w:tr w:rsidR="00D86218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Default="00D8621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000 01 05 02 01 00 0000 610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Default="00D8621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D86218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6218">
              <w:rPr>
                <w:bCs/>
                <w:color w:val="000000"/>
                <w:sz w:val="24"/>
                <w:szCs w:val="24"/>
              </w:rPr>
              <w:t>35 673 914,00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D86218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6218">
              <w:rPr>
                <w:bCs/>
                <w:color w:val="000000"/>
                <w:sz w:val="24"/>
                <w:szCs w:val="24"/>
              </w:rPr>
              <w:t>31 216 797,0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D86218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6218">
              <w:rPr>
                <w:bCs/>
                <w:color w:val="000000"/>
                <w:sz w:val="24"/>
                <w:szCs w:val="24"/>
              </w:rPr>
              <w:t>34 703 571,00</w:t>
            </w:r>
          </w:p>
        </w:tc>
      </w:tr>
      <w:tr w:rsidR="00D86218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Default="00D8621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000 01 05 02 01 10 0000 610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Default="00D8621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Уменьшение прочих остатков денежных средств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бюджетов сельских поселений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D86218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6218">
              <w:rPr>
                <w:bCs/>
                <w:color w:val="000000"/>
                <w:sz w:val="24"/>
                <w:szCs w:val="24"/>
              </w:rPr>
              <w:lastRenderedPageBreak/>
              <w:t>35 673 914,00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D86218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6218">
              <w:rPr>
                <w:bCs/>
                <w:color w:val="000000"/>
                <w:sz w:val="24"/>
                <w:szCs w:val="24"/>
              </w:rPr>
              <w:t>31 216 797,0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D86218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6218">
              <w:rPr>
                <w:bCs/>
                <w:color w:val="000000"/>
                <w:sz w:val="24"/>
                <w:szCs w:val="24"/>
              </w:rPr>
              <w:t>34 703 571,00</w:t>
            </w:r>
          </w:p>
        </w:tc>
      </w:tr>
      <w:tr w:rsidR="005C0817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817" w:rsidRDefault="005C0817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Default="005C0817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ВСЕГО ИСТОЧНИКОВ ФИНАНСИРОВАНИЯ ДЕФИЦИТОВ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Default="005C0817">
            <w:pPr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Default="005C0817">
            <w:pPr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Default="005C0817">
            <w:pPr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</w:tbl>
    <w:p w:rsidR="005C0817" w:rsidRDefault="005C0817" w:rsidP="005C0817"/>
    <w:p w:rsidR="00E4653C" w:rsidRPr="00B55A0E" w:rsidRDefault="00E4653C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5C0817" w:rsidRDefault="005C0817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10</w:t>
      </w:r>
      <w:r w:rsidRPr="00B55A0E">
        <w:rPr>
          <w:color w:val="000000"/>
          <w:sz w:val="24"/>
          <w:szCs w:val="24"/>
        </w:rPr>
        <w:t xml:space="preserve"> 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к решению Совета депутатов 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МО Пономаревский сельсовет </w:t>
      </w:r>
    </w:p>
    <w:p w:rsidR="007016C1" w:rsidRPr="00B55A0E" w:rsidRDefault="00DA1237" w:rsidP="00DA1237">
      <w:pPr>
        <w:widowControl/>
        <w:autoSpaceDE/>
        <w:autoSpaceDN/>
        <w:adjustRightInd/>
        <w:spacing w:after="160" w:line="259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55A0E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27.12.2023 № 119</w:t>
      </w: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252"/>
        <w:gridCol w:w="6168"/>
      </w:tblGrid>
      <w:tr w:rsidR="00E4653C" w:rsidRPr="00B55A0E" w:rsidTr="00E4653C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53C" w:rsidRPr="00B55A0E" w:rsidRDefault="007016C1">
            <w:pPr>
              <w:spacing w:line="0" w:lineRule="auto"/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</w:rPr>
              <w:br w:type="page"/>
            </w:r>
            <w:r w:rsidR="001465DC" w:rsidRPr="00B55A0E">
              <w:rPr>
                <w:sz w:val="24"/>
                <w:szCs w:val="24"/>
              </w:rPr>
              <w:br w:type="page"/>
            </w:r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4653C" w:rsidRPr="00B55A0E" w:rsidRDefault="00E4653C" w:rsidP="00E4653C">
      <w:pPr>
        <w:rPr>
          <w:vanish/>
          <w:sz w:val="24"/>
          <w:szCs w:val="24"/>
        </w:rPr>
      </w:pPr>
    </w:p>
    <w:tbl>
      <w:tblPr>
        <w:tblOverlap w:val="never"/>
        <w:tblW w:w="154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0"/>
      </w:tblGrid>
      <w:tr w:rsidR="00E4653C" w:rsidRPr="00B55A0E" w:rsidTr="00E4653C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E4653C" w:rsidRPr="00B55A0E" w:rsidRDefault="00E4653C">
            <w:pPr>
              <w:ind w:firstLine="420"/>
              <w:jc w:val="center"/>
              <w:rPr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Программа</w:t>
            </w:r>
          </w:p>
          <w:p w:rsidR="00E4653C" w:rsidRPr="00B55A0E" w:rsidRDefault="00E4653C">
            <w:pPr>
              <w:ind w:firstLine="420"/>
              <w:jc w:val="center"/>
              <w:rPr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муниципальных внутренних заимствований Пономаревского сельсовета</w:t>
            </w:r>
          </w:p>
          <w:p w:rsidR="00E4653C" w:rsidRPr="00B55A0E" w:rsidRDefault="00E4653C">
            <w:pPr>
              <w:ind w:firstLine="420"/>
              <w:jc w:val="center"/>
              <w:rPr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на 2024 год и плановый период 2025 и 2026 годов</w:t>
            </w:r>
          </w:p>
        </w:tc>
      </w:tr>
    </w:tbl>
    <w:p w:rsidR="00E4653C" w:rsidRPr="00B55A0E" w:rsidRDefault="00E4653C" w:rsidP="00E4653C">
      <w:pPr>
        <w:rPr>
          <w:vanish/>
          <w:sz w:val="24"/>
          <w:szCs w:val="24"/>
        </w:rPr>
      </w:pP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10320"/>
        <w:gridCol w:w="1700"/>
        <w:gridCol w:w="1700"/>
        <w:gridCol w:w="1700"/>
      </w:tblGrid>
      <w:tr w:rsidR="00E4653C" w:rsidRPr="00B55A0E" w:rsidTr="00E4653C">
        <w:trPr>
          <w:trHeight w:val="230"/>
          <w:tblHeader/>
        </w:trPr>
        <w:tc>
          <w:tcPr>
            <w:tcW w:w="10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1017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76"/>
            </w:tblGrid>
            <w:tr w:rsidR="00E4653C" w:rsidRPr="00B55A0E">
              <w:trPr>
                <w:jc w:val="center"/>
              </w:trPr>
              <w:tc>
                <w:tcPr>
                  <w:tcW w:w="10171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Вид заимствований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95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6"/>
            </w:tblGrid>
            <w:tr w:rsidR="00E4653C" w:rsidRPr="00B55A0E">
              <w:trPr>
                <w:jc w:val="center"/>
              </w:trPr>
              <w:tc>
                <w:tcPr>
                  <w:tcW w:w="49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Сумма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  <w:tr w:rsidR="00E4653C" w:rsidRPr="00B55A0E" w:rsidTr="00E4653C">
        <w:trPr>
          <w:tblHeader/>
        </w:trPr>
        <w:tc>
          <w:tcPr>
            <w:tcW w:w="10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2024 год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2025 год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2026 год</w:t>
                  </w:r>
                </w:p>
              </w:tc>
            </w:tr>
            <w:tr w:rsidR="00E4653C" w:rsidRPr="00B55A0E">
              <w:trPr>
                <w:jc w:val="center"/>
              </w:trPr>
              <w:tc>
                <w:tcPr>
                  <w:tcW w:w="1550" w:type="dxa"/>
                </w:tcPr>
                <w:p w:rsidR="00E4653C" w:rsidRPr="00B55A0E" w:rsidRDefault="00E4653C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4653C" w:rsidRPr="00B55A0E" w:rsidRDefault="00E4653C" w:rsidP="00E4653C">
      <w:pPr>
        <w:rPr>
          <w:vanish/>
          <w:sz w:val="24"/>
          <w:szCs w:val="24"/>
        </w:rPr>
      </w:pPr>
    </w:p>
    <w:tbl>
      <w:tblPr>
        <w:tblOverlap w:val="never"/>
        <w:tblW w:w="15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0"/>
      </w:tblGrid>
      <w:tr w:rsidR="00E4653C" w:rsidRPr="00B55A0E" w:rsidTr="00E4653C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E4653C" w:rsidRPr="00B55A0E" w:rsidRDefault="00E4653C">
            <w:pPr>
              <w:ind w:firstLine="420"/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Расходы на обслуживание муниципального внутреннего долга составят:</w:t>
            </w:r>
          </w:p>
          <w:p w:rsidR="00E4653C" w:rsidRPr="00B55A0E" w:rsidRDefault="00E4653C">
            <w:pPr>
              <w:ind w:firstLine="420"/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в 2024 году - 0 рублей; 2025 году - 0 рублей; 2026 году - 0 рублей.</w:t>
            </w:r>
          </w:p>
        </w:tc>
      </w:tr>
    </w:tbl>
    <w:p w:rsidR="00E4653C" w:rsidRPr="00B55A0E" w:rsidRDefault="00E4653C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E4653C" w:rsidRDefault="00E4653C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6860DB" w:rsidRDefault="006860DB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6860DB" w:rsidRDefault="006860DB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6860DB" w:rsidRDefault="006860DB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6860DB" w:rsidRDefault="006860DB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6860DB" w:rsidRDefault="006860DB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6860DB" w:rsidRDefault="006860DB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6860DB" w:rsidRPr="00B55A0E" w:rsidRDefault="006860DB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11</w:t>
      </w:r>
      <w:r w:rsidRPr="00B55A0E">
        <w:rPr>
          <w:color w:val="000000"/>
          <w:sz w:val="24"/>
          <w:szCs w:val="24"/>
        </w:rPr>
        <w:t xml:space="preserve"> 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к решению Совета депутатов 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МО Пономаревский сельсовет </w:t>
      </w:r>
    </w:p>
    <w:p w:rsidR="00E4653C" w:rsidRPr="00B55A0E" w:rsidRDefault="00DA1237" w:rsidP="00DA1237">
      <w:pPr>
        <w:widowControl/>
        <w:autoSpaceDE/>
        <w:autoSpaceDN/>
        <w:adjustRightInd/>
        <w:spacing w:after="160" w:line="259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55A0E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27.12.2023 № 119</w:t>
      </w:r>
    </w:p>
    <w:tbl>
      <w:tblPr>
        <w:tblOverlap w:val="never"/>
        <w:tblW w:w="1564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7"/>
        <w:gridCol w:w="85"/>
        <w:gridCol w:w="336"/>
        <w:gridCol w:w="731"/>
        <w:gridCol w:w="283"/>
        <w:gridCol w:w="870"/>
        <w:gridCol w:w="566"/>
        <w:gridCol w:w="587"/>
        <w:gridCol w:w="733"/>
        <w:gridCol w:w="116"/>
        <w:gridCol w:w="1037"/>
        <w:gridCol w:w="663"/>
        <w:gridCol w:w="1161"/>
        <w:gridCol w:w="275"/>
        <w:gridCol w:w="1425"/>
        <w:gridCol w:w="11"/>
        <w:gridCol w:w="458"/>
        <w:gridCol w:w="1231"/>
        <w:gridCol w:w="11"/>
        <w:gridCol w:w="1689"/>
        <w:gridCol w:w="11"/>
        <w:gridCol w:w="1689"/>
        <w:gridCol w:w="11"/>
        <w:gridCol w:w="979"/>
        <w:gridCol w:w="153"/>
        <w:gridCol w:w="13"/>
        <w:gridCol w:w="296"/>
        <w:gridCol w:w="85"/>
        <w:gridCol w:w="84"/>
      </w:tblGrid>
      <w:tr w:rsidR="00E4653C" w:rsidRPr="00B55A0E" w:rsidTr="006860DB">
        <w:trPr>
          <w:gridBefore w:val="2"/>
          <w:gridAfter w:val="1"/>
          <w:wBefore w:w="142" w:type="dxa"/>
          <w:wAfter w:w="84" w:type="dxa"/>
        </w:trPr>
        <w:tc>
          <w:tcPr>
            <w:tcW w:w="9252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53C" w:rsidRPr="00B55A0E" w:rsidRDefault="00E4653C">
            <w:pPr>
              <w:spacing w:line="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6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  <w:tr w:rsidR="00E4653C" w:rsidRPr="00B55A0E" w:rsidTr="006860DB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gridBefore w:val="3"/>
          <w:wBefore w:w="478" w:type="dxa"/>
          <w:trHeight w:val="293"/>
          <w:jc w:val="center"/>
        </w:trPr>
        <w:tc>
          <w:tcPr>
            <w:tcW w:w="15168" w:type="dxa"/>
            <w:gridSpan w:val="26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E4653C" w:rsidRPr="00B55A0E" w:rsidRDefault="00E4653C">
            <w:pPr>
              <w:ind w:firstLine="420"/>
              <w:jc w:val="center"/>
              <w:rPr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Программа</w:t>
            </w:r>
          </w:p>
          <w:p w:rsidR="00E4653C" w:rsidRPr="00B55A0E" w:rsidRDefault="00E4653C">
            <w:pPr>
              <w:ind w:firstLine="420"/>
              <w:jc w:val="center"/>
              <w:rPr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муниципальных гарантий муниципального образования Пономаревский сельсовет Пономаревского района в валюте Российской Федерации на 2024 год и плановый период 2025 и 2026 годов</w:t>
            </w:r>
          </w:p>
        </w:tc>
      </w:tr>
      <w:tr w:rsidR="00E4653C" w:rsidRPr="00B55A0E" w:rsidTr="006860DB">
        <w:tblPrEx>
          <w:tblCellMar>
            <w:left w:w="0" w:type="dxa"/>
            <w:right w:w="0" w:type="dxa"/>
          </w:tblCellMar>
        </w:tblPrEx>
        <w:trPr>
          <w:gridAfter w:val="5"/>
          <w:wAfter w:w="631" w:type="dxa"/>
          <w:trHeight w:val="341"/>
        </w:trPr>
        <w:tc>
          <w:tcPr>
            <w:tcW w:w="15015" w:type="dxa"/>
            <w:gridSpan w:val="24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E4653C" w:rsidRPr="00B55A0E" w:rsidRDefault="00E4653C" w:rsidP="006860DB">
            <w:pPr>
              <w:ind w:firstLine="420"/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1.Перечень действующих муниципальных гарантий Пономаревского сельсовета в 2024 году и плановом периоде 2025 и 2026 годов</w:t>
            </w:r>
          </w:p>
        </w:tc>
      </w:tr>
      <w:tr w:rsidR="00E4653C" w:rsidRPr="00B55A0E" w:rsidTr="006860DB">
        <w:trPr>
          <w:gridBefore w:val="1"/>
          <w:gridAfter w:val="3"/>
          <w:wBefore w:w="57" w:type="dxa"/>
          <w:wAfter w:w="465" w:type="dxa"/>
          <w:trHeight w:val="230"/>
          <w:tblHeader/>
        </w:trPr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10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"/>
            </w:tblGrid>
            <w:tr w:rsidR="00E4653C" w:rsidRPr="00B55A0E">
              <w:trPr>
                <w:jc w:val="center"/>
              </w:trPr>
              <w:tc>
                <w:tcPr>
                  <w:tcW w:w="1003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№ п/п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"/>
            </w:tblGrid>
            <w:tr w:rsidR="00E4653C" w:rsidRPr="00B55A0E" w:rsidTr="006860DB">
              <w:trPr>
                <w:jc w:val="center"/>
              </w:trPr>
              <w:tc>
                <w:tcPr>
                  <w:tcW w:w="1008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Цель гарантирования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"/>
            </w:tblGrid>
            <w:tr w:rsidR="00E4653C" w:rsidRPr="00B55A0E" w:rsidTr="006860DB">
              <w:trPr>
                <w:jc w:val="center"/>
              </w:trPr>
              <w:tc>
                <w:tcPr>
                  <w:tcW w:w="1008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Наименование принципала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 w:rsidTr="006860DB">
              <w:trPr>
                <w:jc w:val="center"/>
              </w:trPr>
              <w:tc>
                <w:tcPr>
                  <w:tcW w:w="1548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Сумма гарантирования (тыс. рублей)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"/>
            </w:tblGrid>
            <w:tr w:rsidR="00E4653C" w:rsidRPr="00B55A0E" w:rsidTr="00DA1237">
              <w:trPr>
                <w:jc w:val="center"/>
              </w:trPr>
              <w:tc>
                <w:tcPr>
                  <w:tcW w:w="1008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Проверка финансового состояния принципала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9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8"/>
            </w:tblGrid>
            <w:tr w:rsidR="00E4653C" w:rsidRPr="00B55A0E" w:rsidTr="00DA1237">
              <w:trPr>
                <w:jc w:val="center"/>
              </w:trPr>
              <w:tc>
                <w:tcPr>
                  <w:tcW w:w="1898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Наличие права регрессного требования (уступки прав требования)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48"/>
            </w:tblGrid>
            <w:tr w:rsidR="00E4653C" w:rsidRPr="00B55A0E" w:rsidTr="00DA1237">
              <w:trPr>
                <w:jc w:val="center"/>
              </w:trPr>
              <w:tc>
                <w:tcPr>
                  <w:tcW w:w="6648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Сумма обязательств (тыс. рублей)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"/>
            </w:tblGrid>
            <w:tr w:rsidR="00E4653C" w:rsidRPr="00B55A0E" w:rsidTr="00DA1237">
              <w:trPr>
                <w:jc w:val="center"/>
              </w:trPr>
              <w:tc>
                <w:tcPr>
                  <w:tcW w:w="1008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Иные условия предоставления и исполнения гарантий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  <w:tr w:rsidR="00E4653C" w:rsidRPr="00B55A0E" w:rsidTr="006860DB">
        <w:trPr>
          <w:gridBefore w:val="1"/>
          <w:gridAfter w:val="3"/>
          <w:wBefore w:w="57" w:type="dxa"/>
          <w:wAfter w:w="465" w:type="dxa"/>
          <w:tblHeader/>
        </w:trPr>
        <w:tc>
          <w:tcPr>
            <w:tcW w:w="1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 01.01.2024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 01.01.2025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 01.01.2026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 01.01.2027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</w:tr>
      <w:tr w:rsidR="00E4653C" w:rsidRPr="00B55A0E" w:rsidTr="006860DB">
        <w:trPr>
          <w:gridBefore w:val="1"/>
          <w:gridAfter w:val="3"/>
          <w:wBefore w:w="57" w:type="dxa"/>
          <w:wAfter w:w="465" w:type="dxa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4653C" w:rsidRPr="00B55A0E" w:rsidTr="006860DB">
        <w:tblPrEx>
          <w:tblCellMar>
            <w:left w:w="0" w:type="dxa"/>
            <w:right w:w="0" w:type="dxa"/>
          </w:tblCellMar>
        </w:tblPrEx>
        <w:trPr>
          <w:gridAfter w:val="4"/>
          <w:wAfter w:w="478" w:type="dxa"/>
        </w:trPr>
        <w:tc>
          <w:tcPr>
            <w:tcW w:w="15168" w:type="dxa"/>
            <w:gridSpan w:val="25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6860DB" w:rsidRDefault="006860DB" w:rsidP="00E4653C">
            <w:pPr>
              <w:ind w:right="252" w:firstLine="42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E4653C" w:rsidRPr="00B55A0E" w:rsidRDefault="00E4653C" w:rsidP="00E4653C">
            <w:pPr>
              <w:ind w:right="252" w:firstLine="420"/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2.Перечень муниципальных гарантий Пономаревского сельсовета, подлежащих предоставлению в 2024 году и плановом периоде 2025 и 2026 годов</w:t>
            </w:r>
          </w:p>
        </w:tc>
      </w:tr>
      <w:tr w:rsidR="00E4653C" w:rsidRPr="00B55A0E" w:rsidTr="006860DB">
        <w:trPr>
          <w:gridBefore w:val="1"/>
          <w:gridAfter w:val="2"/>
          <w:wBefore w:w="57" w:type="dxa"/>
          <w:wAfter w:w="169" w:type="dxa"/>
          <w:trHeight w:val="230"/>
          <w:tblHeader/>
        </w:trPr>
        <w:tc>
          <w:tcPr>
            <w:tcW w:w="1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12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84"/>
            </w:tblGrid>
            <w:tr w:rsidR="00E4653C" w:rsidRPr="00B55A0E">
              <w:trPr>
                <w:jc w:val="center"/>
              </w:trPr>
              <w:tc>
                <w:tcPr>
                  <w:tcW w:w="1286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№ п/п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84"/>
            </w:tblGrid>
            <w:tr w:rsidR="00E4653C" w:rsidRPr="00B55A0E" w:rsidTr="006860DB">
              <w:trPr>
                <w:jc w:val="center"/>
              </w:trPr>
              <w:tc>
                <w:tcPr>
                  <w:tcW w:w="1284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Цель гарантирования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84"/>
            </w:tblGrid>
            <w:tr w:rsidR="00E4653C" w:rsidRPr="00B55A0E" w:rsidTr="006860DB">
              <w:trPr>
                <w:jc w:val="center"/>
              </w:trPr>
              <w:tc>
                <w:tcPr>
                  <w:tcW w:w="1284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Наименование принципала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94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4"/>
            </w:tblGrid>
            <w:tr w:rsidR="00E4653C" w:rsidRPr="00B55A0E" w:rsidTr="00DA1237">
              <w:trPr>
                <w:jc w:val="center"/>
              </w:trPr>
              <w:tc>
                <w:tcPr>
                  <w:tcW w:w="944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Сумма гарантирования (тыс. рублей)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84"/>
            </w:tblGrid>
            <w:tr w:rsidR="00E4653C" w:rsidRPr="00B55A0E" w:rsidTr="006860DB">
              <w:trPr>
                <w:jc w:val="center"/>
              </w:trPr>
              <w:tc>
                <w:tcPr>
                  <w:tcW w:w="1284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Проверка финансового состояния принципала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84"/>
            </w:tblGrid>
            <w:tr w:rsidR="00E4653C" w:rsidRPr="00B55A0E" w:rsidTr="006860DB">
              <w:trPr>
                <w:jc w:val="center"/>
              </w:trPr>
              <w:tc>
                <w:tcPr>
                  <w:tcW w:w="1284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Наличие права регрессного требования (уступки прав требования)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95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6"/>
            </w:tblGrid>
            <w:tr w:rsidR="00E4653C" w:rsidRPr="00B55A0E" w:rsidTr="006860DB">
              <w:trPr>
                <w:jc w:val="center"/>
              </w:trPr>
              <w:tc>
                <w:tcPr>
                  <w:tcW w:w="4956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Сумма обязательств (тыс. рублей)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96"/>
            </w:tblGrid>
            <w:tr w:rsidR="00E4653C" w:rsidRPr="00B55A0E" w:rsidTr="006860DB">
              <w:trPr>
                <w:jc w:val="center"/>
              </w:trPr>
              <w:tc>
                <w:tcPr>
                  <w:tcW w:w="1296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Иные условия предоставления и исполнения гарантий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  <w:tr w:rsidR="00E4653C" w:rsidRPr="00B55A0E" w:rsidTr="006860DB">
        <w:trPr>
          <w:gridBefore w:val="1"/>
          <w:gridAfter w:val="2"/>
          <w:wBefore w:w="57" w:type="dxa"/>
          <w:wAfter w:w="169" w:type="dxa"/>
          <w:tblHeader/>
        </w:trPr>
        <w:tc>
          <w:tcPr>
            <w:tcW w:w="1435" w:type="dxa"/>
            <w:gridSpan w:val="4"/>
            <w:vMerge/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3"/>
            <w:vMerge/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 01.01.2024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 01.01.2025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 01.01.2026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F249D" w:rsidRPr="00B55A0E" w:rsidRDefault="003F249D" w:rsidP="006860DB">
      <w:pPr>
        <w:pStyle w:val="a3"/>
        <w:ind w:left="360"/>
        <w:jc w:val="center"/>
        <w:rPr>
          <w:sz w:val="24"/>
          <w:szCs w:val="24"/>
        </w:rPr>
        <w:sectPr w:rsidR="003F249D" w:rsidRPr="00B55A0E" w:rsidSect="00CC7632">
          <w:pgSz w:w="16838" w:h="11906" w:orient="landscape"/>
          <w:pgMar w:top="993" w:right="1387" w:bottom="567" w:left="1134" w:header="709" w:footer="709" w:gutter="0"/>
          <w:cols w:space="708"/>
          <w:docGrid w:linePitch="360"/>
        </w:sectPr>
      </w:pPr>
    </w:p>
    <w:p w:rsidR="00B55A0E" w:rsidRPr="00B55A0E" w:rsidRDefault="00B55A0E" w:rsidP="006860DB">
      <w:pPr>
        <w:pStyle w:val="a3"/>
        <w:rPr>
          <w:sz w:val="24"/>
          <w:szCs w:val="24"/>
        </w:rPr>
      </w:pPr>
    </w:p>
    <w:sectPr w:rsidR="00B55A0E" w:rsidRPr="00B55A0E" w:rsidSect="003F249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A6A46"/>
    <w:multiLevelType w:val="singleLevel"/>
    <w:tmpl w:val="B22E16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2E"/>
    <w:rsid w:val="00001644"/>
    <w:rsid w:val="00002B69"/>
    <w:rsid w:val="00010B93"/>
    <w:rsid w:val="00011F37"/>
    <w:rsid w:val="00015664"/>
    <w:rsid w:val="00017952"/>
    <w:rsid w:val="000366C7"/>
    <w:rsid w:val="00047E39"/>
    <w:rsid w:val="000560B5"/>
    <w:rsid w:val="00060E3F"/>
    <w:rsid w:val="000625F7"/>
    <w:rsid w:val="00064A77"/>
    <w:rsid w:val="00070863"/>
    <w:rsid w:val="00081792"/>
    <w:rsid w:val="00097662"/>
    <w:rsid w:val="000A45CF"/>
    <w:rsid w:val="000A777F"/>
    <w:rsid w:val="000C6CDD"/>
    <w:rsid w:val="00114160"/>
    <w:rsid w:val="001360B3"/>
    <w:rsid w:val="001405D3"/>
    <w:rsid w:val="001465DC"/>
    <w:rsid w:val="00153685"/>
    <w:rsid w:val="00161AA5"/>
    <w:rsid w:val="001632E0"/>
    <w:rsid w:val="001659EB"/>
    <w:rsid w:val="001836BF"/>
    <w:rsid w:val="00185844"/>
    <w:rsid w:val="00190D54"/>
    <w:rsid w:val="001923DD"/>
    <w:rsid w:val="00194C60"/>
    <w:rsid w:val="00197C7E"/>
    <w:rsid w:val="001A2915"/>
    <w:rsid w:val="001A7218"/>
    <w:rsid w:val="001B0D72"/>
    <w:rsid w:val="001D64A5"/>
    <w:rsid w:val="001F4BD4"/>
    <w:rsid w:val="001F58CD"/>
    <w:rsid w:val="0021775C"/>
    <w:rsid w:val="002266D8"/>
    <w:rsid w:val="002605A8"/>
    <w:rsid w:val="00262042"/>
    <w:rsid w:val="00272096"/>
    <w:rsid w:val="0029552C"/>
    <w:rsid w:val="002B4283"/>
    <w:rsid w:val="002C46D5"/>
    <w:rsid w:val="00317CCA"/>
    <w:rsid w:val="0032106F"/>
    <w:rsid w:val="0032189C"/>
    <w:rsid w:val="003261DF"/>
    <w:rsid w:val="00332465"/>
    <w:rsid w:val="003436B6"/>
    <w:rsid w:val="0034401C"/>
    <w:rsid w:val="00355F06"/>
    <w:rsid w:val="00362FA9"/>
    <w:rsid w:val="00364E73"/>
    <w:rsid w:val="00365319"/>
    <w:rsid w:val="00370381"/>
    <w:rsid w:val="00372947"/>
    <w:rsid w:val="00377A87"/>
    <w:rsid w:val="003852C8"/>
    <w:rsid w:val="00386846"/>
    <w:rsid w:val="003A4FC7"/>
    <w:rsid w:val="003B06D4"/>
    <w:rsid w:val="003C2820"/>
    <w:rsid w:val="003C77B4"/>
    <w:rsid w:val="003D4525"/>
    <w:rsid w:val="003E552C"/>
    <w:rsid w:val="003E6F96"/>
    <w:rsid w:val="003F249D"/>
    <w:rsid w:val="003F5E65"/>
    <w:rsid w:val="00407419"/>
    <w:rsid w:val="00414902"/>
    <w:rsid w:val="00416B39"/>
    <w:rsid w:val="004248EC"/>
    <w:rsid w:val="004355A6"/>
    <w:rsid w:val="00443BB2"/>
    <w:rsid w:val="0045348A"/>
    <w:rsid w:val="00455F2B"/>
    <w:rsid w:val="00480E13"/>
    <w:rsid w:val="00482004"/>
    <w:rsid w:val="00490D33"/>
    <w:rsid w:val="004A1CCB"/>
    <w:rsid w:val="004A1E48"/>
    <w:rsid w:val="004D3404"/>
    <w:rsid w:val="004E060B"/>
    <w:rsid w:val="004F4524"/>
    <w:rsid w:val="004F503C"/>
    <w:rsid w:val="004F6F3B"/>
    <w:rsid w:val="00514A94"/>
    <w:rsid w:val="00516489"/>
    <w:rsid w:val="00533FB4"/>
    <w:rsid w:val="0053441C"/>
    <w:rsid w:val="00544106"/>
    <w:rsid w:val="00544795"/>
    <w:rsid w:val="00545C61"/>
    <w:rsid w:val="00547BFE"/>
    <w:rsid w:val="005527F1"/>
    <w:rsid w:val="00552A40"/>
    <w:rsid w:val="00566AE7"/>
    <w:rsid w:val="00577678"/>
    <w:rsid w:val="00597707"/>
    <w:rsid w:val="005A7514"/>
    <w:rsid w:val="005B7C2C"/>
    <w:rsid w:val="005C0817"/>
    <w:rsid w:val="005D129D"/>
    <w:rsid w:val="005E65A5"/>
    <w:rsid w:val="005E7315"/>
    <w:rsid w:val="005F32F5"/>
    <w:rsid w:val="005F5F00"/>
    <w:rsid w:val="00600F86"/>
    <w:rsid w:val="00610E55"/>
    <w:rsid w:val="00617E7D"/>
    <w:rsid w:val="00624343"/>
    <w:rsid w:val="00630152"/>
    <w:rsid w:val="00641FB6"/>
    <w:rsid w:val="00642505"/>
    <w:rsid w:val="00644D79"/>
    <w:rsid w:val="00644F39"/>
    <w:rsid w:val="00651F41"/>
    <w:rsid w:val="0065252E"/>
    <w:rsid w:val="00655CE0"/>
    <w:rsid w:val="006600AD"/>
    <w:rsid w:val="00664A98"/>
    <w:rsid w:val="006739CB"/>
    <w:rsid w:val="006860DB"/>
    <w:rsid w:val="00687F2A"/>
    <w:rsid w:val="0069090A"/>
    <w:rsid w:val="006A1CBA"/>
    <w:rsid w:val="006B7162"/>
    <w:rsid w:val="006C1D71"/>
    <w:rsid w:val="006C37C3"/>
    <w:rsid w:val="006D519C"/>
    <w:rsid w:val="006E3D24"/>
    <w:rsid w:val="006E6103"/>
    <w:rsid w:val="006E75F6"/>
    <w:rsid w:val="006F2547"/>
    <w:rsid w:val="006F748E"/>
    <w:rsid w:val="007016C1"/>
    <w:rsid w:val="007176FC"/>
    <w:rsid w:val="0071785E"/>
    <w:rsid w:val="00720A8F"/>
    <w:rsid w:val="00724F0E"/>
    <w:rsid w:val="00725EC4"/>
    <w:rsid w:val="00731E33"/>
    <w:rsid w:val="00745F52"/>
    <w:rsid w:val="00760898"/>
    <w:rsid w:val="0076584E"/>
    <w:rsid w:val="00770462"/>
    <w:rsid w:val="00773DBE"/>
    <w:rsid w:val="00776181"/>
    <w:rsid w:val="007875C2"/>
    <w:rsid w:val="00793198"/>
    <w:rsid w:val="007A7936"/>
    <w:rsid w:val="007C0BD8"/>
    <w:rsid w:val="007C3D34"/>
    <w:rsid w:val="007D1311"/>
    <w:rsid w:val="007E45C4"/>
    <w:rsid w:val="007F6598"/>
    <w:rsid w:val="008070F0"/>
    <w:rsid w:val="00837A2E"/>
    <w:rsid w:val="00837C9D"/>
    <w:rsid w:val="00851199"/>
    <w:rsid w:val="00856C2D"/>
    <w:rsid w:val="00857A6E"/>
    <w:rsid w:val="00880B26"/>
    <w:rsid w:val="00887830"/>
    <w:rsid w:val="0089191E"/>
    <w:rsid w:val="008A5B2D"/>
    <w:rsid w:val="008A7B00"/>
    <w:rsid w:val="008B0F8A"/>
    <w:rsid w:val="008C14A5"/>
    <w:rsid w:val="008D05AC"/>
    <w:rsid w:val="008E03EA"/>
    <w:rsid w:val="008E498A"/>
    <w:rsid w:val="008E67A1"/>
    <w:rsid w:val="008F3152"/>
    <w:rsid w:val="008F7279"/>
    <w:rsid w:val="00903E1E"/>
    <w:rsid w:val="009141B0"/>
    <w:rsid w:val="00917BA0"/>
    <w:rsid w:val="00920AD3"/>
    <w:rsid w:val="00936D84"/>
    <w:rsid w:val="009504FD"/>
    <w:rsid w:val="009608A8"/>
    <w:rsid w:val="00964716"/>
    <w:rsid w:val="00990B84"/>
    <w:rsid w:val="009A1A4E"/>
    <w:rsid w:val="009D3DB4"/>
    <w:rsid w:val="009D4637"/>
    <w:rsid w:val="009F5E71"/>
    <w:rsid w:val="009F7999"/>
    <w:rsid w:val="00A04E7C"/>
    <w:rsid w:val="00A12879"/>
    <w:rsid w:val="00A1498E"/>
    <w:rsid w:val="00A173EA"/>
    <w:rsid w:val="00A45A8E"/>
    <w:rsid w:val="00A46AC7"/>
    <w:rsid w:val="00A50CA9"/>
    <w:rsid w:val="00A51909"/>
    <w:rsid w:val="00A640D2"/>
    <w:rsid w:val="00A64245"/>
    <w:rsid w:val="00A859F9"/>
    <w:rsid w:val="00AC040F"/>
    <w:rsid w:val="00AC5B7C"/>
    <w:rsid w:val="00AD3D2F"/>
    <w:rsid w:val="00AE29A7"/>
    <w:rsid w:val="00AF0CBF"/>
    <w:rsid w:val="00AF6405"/>
    <w:rsid w:val="00B10337"/>
    <w:rsid w:val="00B13D29"/>
    <w:rsid w:val="00B3614B"/>
    <w:rsid w:val="00B4204F"/>
    <w:rsid w:val="00B46973"/>
    <w:rsid w:val="00B4702D"/>
    <w:rsid w:val="00B53CAE"/>
    <w:rsid w:val="00B55A0E"/>
    <w:rsid w:val="00B756ED"/>
    <w:rsid w:val="00B80498"/>
    <w:rsid w:val="00BB11BC"/>
    <w:rsid w:val="00BB3192"/>
    <w:rsid w:val="00BC0A4B"/>
    <w:rsid w:val="00BD38D8"/>
    <w:rsid w:val="00BD5D05"/>
    <w:rsid w:val="00BE1133"/>
    <w:rsid w:val="00BF1C9E"/>
    <w:rsid w:val="00BF3835"/>
    <w:rsid w:val="00C041B8"/>
    <w:rsid w:val="00C07D5A"/>
    <w:rsid w:val="00C21197"/>
    <w:rsid w:val="00C2606B"/>
    <w:rsid w:val="00C325DA"/>
    <w:rsid w:val="00C43CEA"/>
    <w:rsid w:val="00C44ED8"/>
    <w:rsid w:val="00C538A6"/>
    <w:rsid w:val="00C539E1"/>
    <w:rsid w:val="00C546D0"/>
    <w:rsid w:val="00C575F0"/>
    <w:rsid w:val="00C71066"/>
    <w:rsid w:val="00C72AAC"/>
    <w:rsid w:val="00C77D8E"/>
    <w:rsid w:val="00C821F6"/>
    <w:rsid w:val="00C82902"/>
    <w:rsid w:val="00C8470E"/>
    <w:rsid w:val="00C8564C"/>
    <w:rsid w:val="00C95458"/>
    <w:rsid w:val="00CA0E5D"/>
    <w:rsid w:val="00CC7632"/>
    <w:rsid w:val="00CC7C4B"/>
    <w:rsid w:val="00CC7E7E"/>
    <w:rsid w:val="00CD31B7"/>
    <w:rsid w:val="00D006C3"/>
    <w:rsid w:val="00D00C75"/>
    <w:rsid w:val="00D01EEF"/>
    <w:rsid w:val="00D1285A"/>
    <w:rsid w:val="00D164C1"/>
    <w:rsid w:val="00D24F6D"/>
    <w:rsid w:val="00D27E5F"/>
    <w:rsid w:val="00D322DA"/>
    <w:rsid w:val="00D32B5A"/>
    <w:rsid w:val="00D366E5"/>
    <w:rsid w:val="00D42CF6"/>
    <w:rsid w:val="00D44397"/>
    <w:rsid w:val="00D54504"/>
    <w:rsid w:val="00D60783"/>
    <w:rsid w:val="00D60E2B"/>
    <w:rsid w:val="00D6355B"/>
    <w:rsid w:val="00D86218"/>
    <w:rsid w:val="00D92563"/>
    <w:rsid w:val="00D93928"/>
    <w:rsid w:val="00DA1237"/>
    <w:rsid w:val="00DB3C98"/>
    <w:rsid w:val="00DB6902"/>
    <w:rsid w:val="00DC3F0A"/>
    <w:rsid w:val="00DD145A"/>
    <w:rsid w:val="00DF4B97"/>
    <w:rsid w:val="00E02F69"/>
    <w:rsid w:val="00E05B4D"/>
    <w:rsid w:val="00E10314"/>
    <w:rsid w:val="00E10A58"/>
    <w:rsid w:val="00E343FD"/>
    <w:rsid w:val="00E344E4"/>
    <w:rsid w:val="00E36B1B"/>
    <w:rsid w:val="00E4653C"/>
    <w:rsid w:val="00E52997"/>
    <w:rsid w:val="00E57BD9"/>
    <w:rsid w:val="00E61DED"/>
    <w:rsid w:val="00E67F6B"/>
    <w:rsid w:val="00E71205"/>
    <w:rsid w:val="00E74A91"/>
    <w:rsid w:val="00E74BA7"/>
    <w:rsid w:val="00E80435"/>
    <w:rsid w:val="00E80E02"/>
    <w:rsid w:val="00E91835"/>
    <w:rsid w:val="00E91C0D"/>
    <w:rsid w:val="00E9682D"/>
    <w:rsid w:val="00EB1EDA"/>
    <w:rsid w:val="00EC1852"/>
    <w:rsid w:val="00ED2740"/>
    <w:rsid w:val="00EE057B"/>
    <w:rsid w:val="00EE4391"/>
    <w:rsid w:val="00EF5063"/>
    <w:rsid w:val="00F14485"/>
    <w:rsid w:val="00F25453"/>
    <w:rsid w:val="00F31A83"/>
    <w:rsid w:val="00F37D1A"/>
    <w:rsid w:val="00F4117D"/>
    <w:rsid w:val="00F46164"/>
    <w:rsid w:val="00F46C20"/>
    <w:rsid w:val="00F5038E"/>
    <w:rsid w:val="00F66DFC"/>
    <w:rsid w:val="00F72BA8"/>
    <w:rsid w:val="00F92E66"/>
    <w:rsid w:val="00F94B2E"/>
    <w:rsid w:val="00FA4F4E"/>
    <w:rsid w:val="00FB0008"/>
    <w:rsid w:val="00FB053D"/>
    <w:rsid w:val="00FB3D7D"/>
    <w:rsid w:val="00FB466E"/>
    <w:rsid w:val="00FE0050"/>
    <w:rsid w:val="00FE0A93"/>
    <w:rsid w:val="00FE4386"/>
    <w:rsid w:val="00FE54F9"/>
    <w:rsid w:val="00FF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5F5A"/>
  <w15:docId w15:val="{3DC83BC8-D8E9-4973-AF19-7EEDF26F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404"/>
    <w:pPr>
      <w:keepNext/>
      <w:widowControl/>
      <w:tabs>
        <w:tab w:val="num" w:pos="-4968"/>
      </w:tabs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4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D3404"/>
    <w:pPr>
      <w:widowControl/>
      <w:tabs>
        <w:tab w:val="left" w:pos="-3420"/>
        <w:tab w:val="left" w:pos="1080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D34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nhideWhenUsed/>
    <w:rsid w:val="00655CE0"/>
    <w:rPr>
      <w:color w:val="0563C1" w:themeColor="hyperlink"/>
      <w:u w:val="single"/>
    </w:rPr>
  </w:style>
  <w:style w:type="character" w:customStyle="1" w:styleId="a6">
    <w:name w:val="Текст выноски Знак"/>
    <w:basedOn w:val="a0"/>
    <w:link w:val="a7"/>
    <w:semiHidden/>
    <w:rsid w:val="00D322D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semiHidden/>
    <w:unhideWhenUsed/>
    <w:rsid w:val="00D322DA"/>
    <w:pPr>
      <w:widowControl/>
      <w:autoSpaceDE/>
      <w:autoSpaceDN/>
      <w:adjustRightInd/>
    </w:pPr>
    <w:rPr>
      <w:rFonts w:ascii="Segoe UI" w:eastAsiaTheme="minorEastAsia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44106"/>
    <w:rPr>
      <w:color w:val="800080"/>
      <w:u w:val="single"/>
    </w:rPr>
  </w:style>
  <w:style w:type="paragraph" w:customStyle="1" w:styleId="xl66">
    <w:name w:val="xl6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0">
    <w:name w:val="xl8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5441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5441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4">
    <w:name w:val="xl9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54410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4410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0">
    <w:name w:val="xl10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54410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54410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54410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54410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54410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54410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6">
    <w:name w:val="xl11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544106"/>
    <w:pPr>
      <w:widowControl/>
      <w:shd w:val="clear" w:color="000000" w:fill="DAEEF3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1">
    <w:name w:val="xl12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2">
    <w:name w:val="xl12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27">
    <w:name w:val="xl127"/>
    <w:basedOn w:val="a"/>
    <w:rsid w:val="00544106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9">
    <w:name w:val="xl12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5441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35">
    <w:name w:val="xl13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2">
    <w:name w:val="xl14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5441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5441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773DBE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773DB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48">
    <w:name w:val="xl148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9">
    <w:name w:val="xl149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53">
    <w:name w:val="xl153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54">
    <w:name w:val="xl154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773D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61">
    <w:name w:val="xl161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2">
    <w:name w:val="xl162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64">
    <w:name w:val="xl164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7">
    <w:name w:val="xl167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773D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773D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773DB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773DB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773DB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773DBE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79">
    <w:name w:val="xl179"/>
    <w:basedOn w:val="a"/>
    <w:rsid w:val="00773DB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0">
    <w:name w:val="xl180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9">
    <w:name w:val="caption"/>
    <w:basedOn w:val="a"/>
    <w:semiHidden/>
    <w:unhideWhenUsed/>
    <w:qFormat/>
    <w:rsid w:val="00687F2A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b/>
      <w:sz w:val="36"/>
    </w:rPr>
  </w:style>
  <w:style w:type="character" w:customStyle="1" w:styleId="aa">
    <w:name w:val="Основной текст_"/>
    <w:basedOn w:val="a0"/>
    <w:link w:val="2"/>
    <w:rsid w:val="005F5F0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5F5F00"/>
    <w:pPr>
      <w:shd w:val="clear" w:color="auto" w:fill="FFFFFF"/>
      <w:autoSpaceDE/>
      <w:autoSpaceDN/>
      <w:adjustRightInd/>
      <w:spacing w:before="240" w:after="240" w:line="324" w:lineRule="exact"/>
      <w:ind w:hanging="1700"/>
      <w:jc w:val="both"/>
    </w:pPr>
    <w:rPr>
      <w:sz w:val="25"/>
      <w:szCs w:val="25"/>
      <w:lang w:eastAsia="en-US"/>
    </w:rPr>
  </w:style>
  <w:style w:type="paragraph" w:customStyle="1" w:styleId="ab">
    <w:name w:val="Текст (лев. подпись)"/>
    <w:basedOn w:val="a"/>
    <w:next w:val="a"/>
    <w:rsid w:val="003E552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1285ECB139E5ED25BD13F215D46FDDCEA6DA2F6D6D1C7CCFF02E331B3D10A68C307B2507AAD8E51C5B90555477F94E1C15749C6093ED1x42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51285ECB139E5ED25BD13F215D46FDDCEA6DA2F6D6D1C7CCFF02E331B3D10A68C307B25073AE805B9ABC10441F7394FEDE5756DA0B3CxD22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51285ECB139E5ED25BD13F215D46FDDCEA6DA2F6D6D1C7CCFF02E331B3D10A68C307B0507AA08C049FA9011C13738BE1DE484AD809x32F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51285ECB139E5ED25BD13F215D46FDDCEA6DA2F6D6D1C7CCFF02E331B3D10A68C307B2507AAD8E51C5B90555477F94E1C15749C6093ED1x42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51285ECB139E5ED25BD13F215D46FDDCEA6DA2F6D6D1C7CCFF02E331B3D10A68C307B0507AA08C049FA9011C13738BE1DE484AD809x32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8544-5392-4692-A487-30DA4ECB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10243</Words>
  <Characters>58389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3</cp:revision>
  <cp:lastPrinted>2023-12-11T02:25:00Z</cp:lastPrinted>
  <dcterms:created xsi:type="dcterms:W3CDTF">2024-01-09T11:04:00Z</dcterms:created>
  <dcterms:modified xsi:type="dcterms:W3CDTF">2024-01-09T11:06:00Z</dcterms:modified>
</cp:coreProperties>
</file>