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СОВЕТ ДЕПУТАТОВ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ПОНОМАРЕВСКИЙ СЕЛЬСОВЕТ ПОНОМАРЕВСКОГО РАЙОНА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ОРЕНБУРГСКОЙ ОБЛАСТИ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четвертый созыв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</w:p>
    <w:p w:rsidR="003C1DDF" w:rsidRPr="003C1DDF" w:rsidRDefault="003C1DDF" w:rsidP="003C1DDF">
      <w:pPr>
        <w:jc w:val="center"/>
        <w:rPr>
          <w:rFonts w:ascii="Times New Roman" w:hAnsi="Times New Roman" w:cs="Times New Roman"/>
          <w:b/>
          <w:bCs/>
        </w:rPr>
      </w:pPr>
      <w:r w:rsidRPr="003C1DDF">
        <w:rPr>
          <w:rFonts w:ascii="Times New Roman" w:hAnsi="Times New Roman" w:cs="Times New Roman"/>
          <w:b/>
          <w:bCs/>
        </w:rPr>
        <w:t>РЕШЕНИЕ</w:t>
      </w:r>
    </w:p>
    <w:p w:rsidR="003C1DDF" w:rsidRPr="003C1DDF" w:rsidRDefault="003C1DDF" w:rsidP="003C1DDF">
      <w:pPr>
        <w:jc w:val="center"/>
        <w:rPr>
          <w:rFonts w:ascii="Times New Roman" w:hAnsi="Times New Roman" w:cs="Times New Roman"/>
        </w:rPr>
      </w:pPr>
      <w:r w:rsidRPr="003C1DDF">
        <w:rPr>
          <w:rFonts w:ascii="Times New Roman" w:hAnsi="Times New Roman" w:cs="Times New Roman"/>
        </w:rPr>
        <w:t>РС- 9/4</w:t>
      </w:r>
    </w:p>
    <w:p w:rsidR="003C1DDF" w:rsidRPr="003C1DDF" w:rsidRDefault="003C1DDF" w:rsidP="003C1DDF">
      <w:pPr>
        <w:rPr>
          <w:rFonts w:ascii="Times New Roman" w:hAnsi="Times New Roman" w:cs="Times New Roman"/>
        </w:rPr>
      </w:pPr>
    </w:p>
    <w:p w:rsidR="003C1DDF" w:rsidRPr="003C1DDF" w:rsidRDefault="003C1DDF" w:rsidP="003C1DDF">
      <w:pPr>
        <w:rPr>
          <w:rFonts w:ascii="Times New Roman" w:hAnsi="Times New Roman" w:cs="Times New Roman"/>
        </w:rPr>
      </w:pPr>
      <w:r w:rsidRPr="003C1DDF">
        <w:rPr>
          <w:rFonts w:ascii="Times New Roman" w:hAnsi="Times New Roman" w:cs="Times New Roman"/>
        </w:rPr>
        <w:t xml:space="preserve">29.04.2021                                                                                          </w:t>
      </w:r>
      <w:r w:rsidR="00810FAB">
        <w:rPr>
          <w:rFonts w:ascii="Times New Roman" w:hAnsi="Times New Roman" w:cs="Times New Roman"/>
        </w:rPr>
        <w:t xml:space="preserve">    </w:t>
      </w:r>
      <w:r w:rsidRPr="003C1DDF">
        <w:rPr>
          <w:rFonts w:ascii="Times New Roman" w:hAnsi="Times New Roman" w:cs="Times New Roman"/>
        </w:rPr>
        <w:t xml:space="preserve">           </w:t>
      </w:r>
      <w:r w:rsidR="00810FAB">
        <w:rPr>
          <w:rFonts w:ascii="Times New Roman" w:hAnsi="Times New Roman" w:cs="Times New Roman"/>
        </w:rPr>
        <w:t xml:space="preserve"> № 32</w:t>
      </w:r>
    </w:p>
    <w:p w:rsidR="003C1DDF" w:rsidRDefault="003C1DDF" w:rsidP="007966FB">
      <w:pPr>
        <w:widowControl w:val="0"/>
        <w:autoSpaceDE w:val="0"/>
        <w:autoSpaceDN w:val="0"/>
        <w:adjustRightInd w:val="0"/>
        <w:ind w:right="113" w:firstLine="709"/>
        <w:jc w:val="center"/>
        <w:rPr>
          <w:rFonts w:ascii="Times New Roman" w:hAnsi="Times New Roman" w:cs="Times New Roman"/>
          <w:b/>
          <w:bCs/>
        </w:rPr>
      </w:pPr>
    </w:p>
    <w:p w:rsidR="00B417C6" w:rsidRPr="00295EE6" w:rsidRDefault="00295EE6" w:rsidP="007966FB">
      <w:pPr>
        <w:widowControl w:val="0"/>
        <w:autoSpaceDE w:val="0"/>
        <w:autoSpaceDN w:val="0"/>
        <w:adjustRightInd w:val="0"/>
        <w:ind w:right="113" w:firstLine="709"/>
        <w:jc w:val="center"/>
        <w:rPr>
          <w:rFonts w:asciiTheme="minorHAnsi" w:hAnsiTheme="minorHAnsi"/>
          <w:b/>
          <w:color w:val="000000"/>
        </w:rPr>
      </w:pPr>
      <w:r w:rsidRPr="00295EE6">
        <w:rPr>
          <w:rFonts w:ascii="Times New Roman" w:hAnsi="Times New Roman" w:cs="Times New Roman"/>
          <w:b/>
          <w:bCs/>
        </w:rPr>
        <w:t xml:space="preserve">Об утверждении </w:t>
      </w:r>
      <w:r w:rsidRPr="00295EE6">
        <w:rPr>
          <w:rFonts w:ascii="ArialMT" w:hAnsi="ArialMT"/>
          <w:b/>
          <w:color w:val="000000"/>
        </w:rPr>
        <w:t>Положени</w:t>
      </w:r>
      <w:r w:rsidRPr="00295EE6">
        <w:rPr>
          <w:rFonts w:asciiTheme="minorHAnsi" w:hAnsiTheme="minorHAnsi"/>
          <w:b/>
          <w:color w:val="000000"/>
        </w:rPr>
        <w:t>я</w:t>
      </w:r>
      <w:r w:rsidRPr="00295EE6">
        <w:rPr>
          <w:rFonts w:ascii="ArialMT" w:hAnsi="ArialMT"/>
          <w:b/>
          <w:color w:val="000000"/>
        </w:rPr>
        <w:t xml:space="preserve"> о порядке назначения и проведения опроса граждан в муниципальном образовании </w:t>
      </w:r>
      <w:r w:rsidR="003C1DDF">
        <w:rPr>
          <w:rFonts w:ascii="Times New Roman" w:hAnsi="Times New Roman" w:cs="Times New Roman"/>
          <w:b/>
          <w:color w:val="000000"/>
        </w:rPr>
        <w:t>Пономарев</w:t>
      </w:r>
      <w:r w:rsidR="007966FB" w:rsidRPr="007966FB">
        <w:rPr>
          <w:rFonts w:ascii="Times New Roman" w:hAnsi="Times New Roman" w:cs="Times New Roman"/>
          <w:b/>
          <w:color w:val="000000"/>
        </w:rPr>
        <w:t>ский</w:t>
      </w:r>
      <w:r w:rsidRPr="00295EE6">
        <w:rPr>
          <w:rFonts w:ascii="ArialMT" w:hAnsi="ArialMT"/>
          <w:b/>
          <w:color w:val="000000"/>
        </w:rPr>
        <w:t xml:space="preserve"> сельсовет </w:t>
      </w:r>
      <w:r w:rsidR="003C1DDF" w:rsidRPr="003C1DDF">
        <w:rPr>
          <w:rFonts w:ascii="Times New Roman" w:hAnsi="Times New Roman" w:cs="Times New Roman"/>
          <w:b/>
          <w:color w:val="000000"/>
        </w:rPr>
        <w:t>Пономарев</w:t>
      </w:r>
      <w:r w:rsidRPr="00295EE6">
        <w:rPr>
          <w:rFonts w:ascii="ArialMT" w:hAnsi="ArialMT"/>
          <w:b/>
          <w:color w:val="000000"/>
        </w:rPr>
        <w:t>ского района Оренбургской области</w:t>
      </w:r>
    </w:p>
    <w:p w:rsidR="00295EE6" w:rsidRPr="00295EE6" w:rsidRDefault="00295EE6" w:rsidP="007966FB">
      <w:pPr>
        <w:widowControl w:val="0"/>
        <w:autoSpaceDE w:val="0"/>
        <w:autoSpaceDN w:val="0"/>
        <w:adjustRightInd w:val="0"/>
        <w:ind w:right="113" w:firstLine="709"/>
        <w:jc w:val="center"/>
        <w:rPr>
          <w:rFonts w:asciiTheme="minorHAnsi" w:hAnsiTheme="minorHAnsi" w:cs="Times New Roman"/>
          <w:b/>
          <w:bCs/>
        </w:rPr>
      </w:pPr>
    </w:p>
    <w:p w:rsidR="002828BA" w:rsidRPr="003C1DDF" w:rsidRDefault="00E20741" w:rsidP="007966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FB21D8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со</w:t>
      </w:r>
      <w:r w:rsidR="00831745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31</w:t>
      </w:r>
      <w:r w:rsidR="00177129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1745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N 131-ФЗ "Об общих принципах организации местного самоупра</w:t>
      </w:r>
      <w:r w:rsidR="00831745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вления в Российской Федерации", </w:t>
      </w:r>
      <w:r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</w:t>
      </w:r>
      <w:r w:rsidR="003C1DDF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Пономарев</w:t>
      </w:r>
      <w:r w:rsidR="007966FB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r w:rsidR="003C1DDF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Пономарев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966FB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</w:t>
      </w:r>
      <w:r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D2475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28BA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муниципального образования </w:t>
      </w:r>
      <w:r w:rsidR="003C1DDF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Пономарев</w:t>
      </w:r>
      <w:r w:rsidR="007966FB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r w:rsidR="00B417C6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сельсовет </w:t>
      </w:r>
      <w:r w:rsidR="003C1DDF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Пономарев</w:t>
      </w:r>
      <w:r w:rsidR="002828BA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ск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</w:t>
      </w:r>
      <w:r w:rsidR="002828BA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район</w:t>
      </w:r>
      <w:r w:rsidR="006B42EC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28BA" w:rsidRPr="003C1D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решил:</w:t>
      </w:r>
    </w:p>
    <w:p w:rsidR="008F36B7" w:rsidRPr="003C1DDF" w:rsidRDefault="002828BA" w:rsidP="007966FB">
      <w:pPr>
        <w:ind w:firstLine="709"/>
        <w:jc w:val="both"/>
        <w:rPr>
          <w:rFonts w:ascii="Times New Roman" w:hAnsi="Times New Roman" w:cs="Times New Roman"/>
          <w:bCs/>
        </w:rPr>
      </w:pPr>
      <w:r w:rsidRPr="003C1DDF">
        <w:rPr>
          <w:rFonts w:ascii="Times New Roman" w:hAnsi="Times New Roman" w:cs="Times New Roman"/>
          <w:bCs/>
        </w:rPr>
        <w:t xml:space="preserve">1. </w:t>
      </w:r>
      <w:bookmarkStart w:id="0" w:name="sub_7"/>
      <w:r w:rsidR="00FB21D8" w:rsidRPr="003C1DDF">
        <w:rPr>
          <w:rFonts w:ascii="Times New Roman" w:hAnsi="Times New Roman" w:cs="Times New Roman"/>
          <w:bCs/>
        </w:rPr>
        <w:t>Утвердить Положение</w:t>
      </w:r>
      <w:r w:rsidR="005F5A16" w:rsidRPr="003C1DDF">
        <w:rPr>
          <w:rFonts w:ascii="Times New Roman" w:hAnsi="Times New Roman" w:cs="Times New Roman"/>
          <w:color w:val="000000"/>
        </w:rPr>
        <w:t xml:space="preserve"> о порядке назначения и проведения опроса граждан в муниципальном образовании </w:t>
      </w:r>
      <w:r w:rsidR="00CF42F6">
        <w:rPr>
          <w:rFonts w:ascii="Times New Roman" w:hAnsi="Times New Roman" w:cs="Times New Roman"/>
        </w:rPr>
        <w:t>Пономаревский</w:t>
      </w:r>
      <w:r w:rsidR="005F5A16" w:rsidRPr="003C1DDF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5F5A16" w:rsidRPr="003C1DDF">
        <w:rPr>
          <w:rFonts w:ascii="Times New Roman" w:hAnsi="Times New Roman" w:cs="Times New Roman"/>
          <w:color w:val="000000"/>
        </w:rPr>
        <w:t xml:space="preserve"> района Оренбургской области согласно приложению.</w:t>
      </w:r>
    </w:p>
    <w:bookmarkEnd w:id="0"/>
    <w:p w:rsidR="00800B73" w:rsidRPr="003C1DDF" w:rsidRDefault="00800B73" w:rsidP="007966FB">
      <w:pPr>
        <w:pStyle w:val="ConsPlusNormal"/>
        <w:ind w:firstLine="709"/>
        <w:jc w:val="both"/>
        <w:rPr>
          <w:rStyle w:val="aff0"/>
          <w:sz w:val="28"/>
          <w:szCs w:val="28"/>
        </w:rPr>
      </w:pPr>
      <w:r w:rsidRPr="003C1DDF">
        <w:rPr>
          <w:sz w:val="28"/>
          <w:szCs w:val="28"/>
        </w:rPr>
        <w:t xml:space="preserve">2. Настоящее решение подлежит обнародованию </w:t>
      </w:r>
      <w:r w:rsidR="003C1DDF" w:rsidRPr="003C1DDF">
        <w:rPr>
          <w:sz w:val="28"/>
          <w:szCs w:val="28"/>
        </w:rPr>
        <w:t>в установленном порядке.</w:t>
      </w:r>
    </w:p>
    <w:p w:rsidR="00800B73" w:rsidRPr="003C1DDF" w:rsidRDefault="007966FB" w:rsidP="007966FB">
      <w:pPr>
        <w:ind w:firstLine="709"/>
        <w:jc w:val="both"/>
        <w:rPr>
          <w:rFonts w:ascii="Times New Roman" w:hAnsi="Times New Roman" w:cs="Times New Roman"/>
        </w:rPr>
      </w:pPr>
      <w:r w:rsidRPr="003C1DDF">
        <w:rPr>
          <w:rFonts w:ascii="Times New Roman" w:hAnsi="Times New Roman" w:cs="Times New Roman"/>
        </w:rPr>
        <w:t>3</w:t>
      </w:r>
      <w:r w:rsidR="00800B73" w:rsidRPr="003C1DDF">
        <w:rPr>
          <w:rFonts w:ascii="Times New Roman" w:hAnsi="Times New Roman" w:cs="Times New Roman"/>
        </w:rPr>
        <w:t>. Настоящее решение вступает в силу после дня его обнародования.</w:t>
      </w:r>
    </w:p>
    <w:p w:rsidR="00800B73" w:rsidRPr="003C1DDF" w:rsidRDefault="007966FB" w:rsidP="007966FB">
      <w:pPr>
        <w:ind w:firstLine="709"/>
        <w:jc w:val="both"/>
        <w:rPr>
          <w:rFonts w:ascii="Times New Roman" w:hAnsi="Times New Roman" w:cs="Times New Roman"/>
          <w:bCs/>
        </w:rPr>
      </w:pPr>
      <w:r w:rsidRPr="003C1DDF">
        <w:rPr>
          <w:rFonts w:ascii="Times New Roman" w:hAnsi="Times New Roman" w:cs="Times New Roman"/>
          <w:bCs/>
        </w:rPr>
        <w:t>4</w:t>
      </w:r>
      <w:r w:rsidR="00800B73" w:rsidRPr="003C1DDF">
        <w:rPr>
          <w:rFonts w:ascii="Times New Roman" w:hAnsi="Times New Roman" w:cs="Times New Roman"/>
          <w:bCs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966FB" w:rsidRPr="003C1DDF" w:rsidRDefault="007966FB" w:rsidP="007966FB">
      <w:pPr>
        <w:pStyle w:val="ConsPlusNormal"/>
        <w:ind w:firstLine="709"/>
        <w:jc w:val="both"/>
        <w:rPr>
          <w:sz w:val="28"/>
          <w:szCs w:val="28"/>
        </w:rPr>
      </w:pPr>
      <w:r w:rsidRPr="003C1DDF">
        <w:rPr>
          <w:bCs/>
          <w:sz w:val="28"/>
          <w:szCs w:val="28"/>
        </w:rPr>
        <w:t>5.</w:t>
      </w:r>
      <w:r w:rsidRPr="003C1DDF">
        <w:rPr>
          <w:bCs/>
        </w:rPr>
        <w:t xml:space="preserve"> </w:t>
      </w:r>
      <w:r w:rsidRPr="003C1DDF">
        <w:rPr>
          <w:sz w:val="28"/>
          <w:szCs w:val="28"/>
        </w:rPr>
        <w:t xml:space="preserve">Контроль за выполнением настоящего решения возложить на главу сельсовета </w:t>
      </w:r>
      <w:r w:rsidR="003C1DDF" w:rsidRPr="003C1DDF">
        <w:rPr>
          <w:sz w:val="28"/>
          <w:szCs w:val="28"/>
        </w:rPr>
        <w:t>Плотникова М.С.</w:t>
      </w:r>
    </w:p>
    <w:p w:rsidR="006B42EC" w:rsidRPr="003C1DDF" w:rsidRDefault="006B42EC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6B42EC" w:rsidRPr="003C1DDF" w:rsidRDefault="006B42EC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6B42EC" w:rsidRPr="003C1DDF" w:rsidRDefault="006B42EC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Default="007966FB" w:rsidP="007966FB">
      <w:pPr>
        <w:pStyle w:val="aff1"/>
        <w:spacing w:line="360" w:lineRule="auto"/>
        <w:rPr>
          <w:lang w:eastAsia="x-none"/>
        </w:rPr>
      </w:pPr>
      <w:r>
        <w:t>Глава сельсовета –</w:t>
      </w:r>
      <w:r>
        <w:rPr>
          <w:lang w:eastAsia="x-none"/>
        </w:rPr>
        <w:t xml:space="preserve">                                                                            </w:t>
      </w:r>
      <w:r w:rsidR="003C1DDF">
        <w:rPr>
          <w:lang w:eastAsia="x-none"/>
        </w:rPr>
        <w:t>М.С. Плотников</w:t>
      </w:r>
    </w:p>
    <w:p w:rsidR="007966FB" w:rsidRDefault="007966FB" w:rsidP="007966FB">
      <w:pPr>
        <w:pStyle w:val="aff1"/>
        <w:spacing w:line="360" w:lineRule="auto"/>
        <w:rPr>
          <w:lang w:eastAsia="x-none"/>
        </w:rPr>
      </w:pPr>
    </w:p>
    <w:p w:rsidR="007966FB" w:rsidRDefault="00373CE3" w:rsidP="007966FB">
      <w:pPr>
        <w:pStyle w:val="aff1"/>
        <w:spacing w:line="360" w:lineRule="auto"/>
      </w:pPr>
      <w:proofErr w:type="spellStart"/>
      <w:r>
        <w:rPr>
          <w:lang w:eastAsia="x-none"/>
        </w:rPr>
        <w:t>Зам.п</w:t>
      </w:r>
      <w:r w:rsidR="007966FB">
        <w:rPr>
          <w:lang w:eastAsia="x-none"/>
        </w:rPr>
        <w:t>редседател</w:t>
      </w:r>
      <w:r>
        <w:rPr>
          <w:lang w:eastAsia="x-none"/>
        </w:rPr>
        <w:t>я</w:t>
      </w:r>
      <w:proofErr w:type="spellEnd"/>
      <w:r w:rsidR="007966FB">
        <w:rPr>
          <w:lang w:eastAsia="x-none"/>
        </w:rPr>
        <w:t xml:space="preserve"> Совета депутатов                                        </w:t>
      </w:r>
      <w:r>
        <w:rPr>
          <w:lang w:eastAsia="x-none"/>
        </w:rPr>
        <w:t xml:space="preserve">    </w:t>
      </w:r>
      <w:bookmarkStart w:id="1" w:name="_GoBack"/>
      <w:bookmarkEnd w:id="1"/>
      <w:r w:rsidR="007966FB">
        <w:rPr>
          <w:lang w:eastAsia="x-none"/>
        </w:rPr>
        <w:t xml:space="preserve">       </w:t>
      </w:r>
      <w:r>
        <w:rPr>
          <w:lang w:eastAsia="x-none"/>
        </w:rPr>
        <w:t xml:space="preserve">Т.А. </w:t>
      </w:r>
      <w:proofErr w:type="spellStart"/>
      <w:r>
        <w:rPr>
          <w:lang w:eastAsia="x-none"/>
        </w:rPr>
        <w:t>Додова</w:t>
      </w:r>
      <w:proofErr w:type="spellEnd"/>
    </w:p>
    <w:p w:rsidR="006B42EC" w:rsidRDefault="006B42EC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Default="007966FB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Default="007966FB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Default="007966FB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Default="007966FB" w:rsidP="007966FB">
      <w:pPr>
        <w:ind w:firstLine="709"/>
        <w:jc w:val="both"/>
        <w:rPr>
          <w:rFonts w:ascii="Times New Roman" w:hAnsi="Times New Roman" w:cs="Times New Roman"/>
          <w:bCs/>
        </w:rPr>
      </w:pPr>
    </w:p>
    <w:p w:rsidR="007966FB" w:rsidRPr="007966FB" w:rsidRDefault="007966FB" w:rsidP="007966FB">
      <w:pPr>
        <w:jc w:val="both"/>
        <w:rPr>
          <w:rFonts w:ascii="Times New Roman" w:hAnsi="Times New Roman" w:cs="Times New Roman"/>
          <w:bCs/>
          <w:sz w:val="22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809"/>
        <w:gridCol w:w="4475"/>
      </w:tblGrid>
      <w:tr w:rsidR="007966FB" w:rsidRPr="003F1A48" w:rsidTr="00366E7B">
        <w:tc>
          <w:tcPr>
            <w:tcW w:w="3163" w:type="dxa"/>
          </w:tcPr>
          <w:p w:rsidR="007966FB" w:rsidRPr="003F1A48" w:rsidRDefault="007966FB" w:rsidP="00366E7B">
            <w:pPr>
              <w:jc w:val="center"/>
            </w:pPr>
          </w:p>
        </w:tc>
        <w:tc>
          <w:tcPr>
            <w:tcW w:w="1860" w:type="dxa"/>
          </w:tcPr>
          <w:p w:rsidR="007966FB" w:rsidRPr="003F1A48" w:rsidRDefault="007966FB" w:rsidP="00366E7B">
            <w:pPr>
              <w:jc w:val="center"/>
            </w:pPr>
          </w:p>
        </w:tc>
        <w:tc>
          <w:tcPr>
            <w:tcW w:w="4548" w:type="dxa"/>
          </w:tcPr>
          <w:p w:rsidR="007966FB" w:rsidRPr="007966FB" w:rsidRDefault="007966F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966FB" w:rsidRPr="007966FB" w:rsidRDefault="007966F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966FB" w:rsidRPr="007966FB" w:rsidRDefault="007966F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7966FB" w:rsidRPr="007966FB" w:rsidRDefault="00CF42F6" w:rsidP="0036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Пономаревский</w:t>
            </w:r>
            <w:r w:rsidR="007966FB" w:rsidRPr="007966FB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966FB" w:rsidRPr="007966FB" w:rsidRDefault="00CF42F6" w:rsidP="0036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Пономаревского</w:t>
            </w:r>
            <w:r w:rsidR="007966FB" w:rsidRPr="007966FB">
              <w:rPr>
                <w:rFonts w:ascii="Times New Roman" w:hAnsi="Times New Roman" w:cs="Times New Roman"/>
              </w:rPr>
              <w:t xml:space="preserve"> района</w:t>
            </w:r>
          </w:p>
          <w:p w:rsidR="007966FB" w:rsidRPr="007966FB" w:rsidRDefault="007966F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>Оренбургской области</w:t>
            </w:r>
          </w:p>
          <w:p w:rsidR="007966FB" w:rsidRPr="007966FB" w:rsidRDefault="007966F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 xml:space="preserve">от </w:t>
            </w:r>
            <w:r w:rsidR="003C1DDF">
              <w:rPr>
                <w:rFonts w:ascii="Times New Roman" w:hAnsi="Times New Roman" w:cs="Times New Roman"/>
              </w:rPr>
              <w:t>29</w:t>
            </w:r>
            <w:r w:rsidR="008D19BC">
              <w:rPr>
                <w:rFonts w:ascii="Times New Roman" w:hAnsi="Times New Roman" w:cs="Times New Roman"/>
              </w:rPr>
              <w:t>.0</w:t>
            </w:r>
            <w:r w:rsidR="003C1DDF">
              <w:rPr>
                <w:rFonts w:ascii="Times New Roman" w:hAnsi="Times New Roman" w:cs="Times New Roman"/>
              </w:rPr>
              <w:t>4.2021 N 32</w:t>
            </w:r>
          </w:p>
          <w:p w:rsidR="007966FB" w:rsidRPr="007966FB" w:rsidRDefault="007966FB" w:rsidP="00366E7B">
            <w:pPr>
              <w:ind w:firstLine="39"/>
              <w:rPr>
                <w:rFonts w:ascii="Times New Roman" w:hAnsi="Times New Roman" w:cs="Times New Roman"/>
              </w:rPr>
            </w:pPr>
          </w:p>
        </w:tc>
      </w:tr>
    </w:tbl>
    <w:p w:rsidR="006B42EC" w:rsidRDefault="006B42EC" w:rsidP="007966F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135C" w:rsidRDefault="0002135C" w:rsidP="007966F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2F6" w:rsidRDefault="00A74F4F" w:rsidP="007966FB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C1DDF">
        <w:rPr>
          <w:rFonts w:ascii="Times New Roman" w:hAnsi="Times New Roman" w:cs="Times New Roman"/>
          <w:b/>
          <w:color w:val="000000"/>
        </w:rPr>
        <w:t xml:space="preserve">Положение о порядке назначения и проведения опроса граждан в муниципальном образовании </w:t>
      </w:r>
      <w:r w:rsidR="00CF42F6">
        <w:rPr>
          <w:rFonts w:ascii="Times New Roman" w:hAnsi="Times New Roman" w:cs="Times New Roman"/>
          <w:b/>
          <w:color w:val="000000"/>
        </w:rPr>
        <w:t>Пономаревский</w:t>
      </w:r>
      <w:r w:rsidRPr="003C1DDF">
        <w:rPr>
          <w:rFonts w:ascii="Times New Roman" w:hAnsi="Times New Roman" w:cs="Times New Roman"/>
          <w:b/>
          <w:color w:val="000000"/>
        </w:rPr>
        <w:t xml:space="preserve"> сельсовет </w:t>
      </w:r>
    </w:p>
    <w:p w:rsidR="0002135C" w:rsidRPr="003C1DDF" w:rsidRDefault="00CF42F6" w:rsidP="007966FB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Пономаревского</w:t>
      </w:r>
      <w:r w:rsidR="00A74F4F" w:rsidRPr="003C1DDF">
        <w:rPr>
          <w:rFonts w:ascii="Times New Roman" w:hAnsi="Times New Roman" w:cs="Times New Roman"/>
          <w:b/>
          <w:color w:val="000000"/>
        </w:rPr>
        <w:t xml:space="preserve"> района Оренбургской области</w:t>
      </w:r>
    </w:p>
    <w:p w:rsidR="00A74F4F" w:rsidRDefault="00A74F4F" w:rsidP="007966FB">
      <w:pPr>
        <w:ind w:firstLine="709"/>
        <w:jc w:val="both"/>
        <w:rPr>
          <w:rFonts w:ascii="ArialMT" w:hAnsi="ArialMT"/>
          <w:color w:val="000000"/>
        </w:rPr>
      </w:pPr>
    </w:p>
    <w:p w:rsidR="00EC51F5" w:rsidRDefault="003C1DDF" w:rsidP="007966FB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A74F4F" w:rsidRPr="00A74F4F">
        <w:rPr>
          <w:rFonts w:ascii="Times New Roman" w:hAnsi="Times New Roman" w:cs="Times New Roman"/>
          <w:b/>
          <w:bCs/>
          <w:color w:val="000000"/>
        </w:rPr>
        <w:t>. Общие положения</w:t>
      </w:r>
    </w:p>
    <w:p w:rsidR="00EC51F5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1. Опрос граждан</w:t>
      </w:r>
    </w:p>
    <w:p w:rsidR="00EC51F5" w:rsidRDefault="00EC51F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C51F5" w:rsidRDefault="003C1DD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A74F4F" w:rsidRPr="00A74F4F">
        <w:rPr>
          <w:rFonts w:ascii="Times New Roman" w:hAnsi="Times New Roman" w:cs="Times New Roman"/>
          <w:color w:val="000000"/>
        </w:rPr>
        <w:t>. Опрос граждан (далее - опрос) является одной из форм участия населения муниципал</w:t>
      </w:r>
      <w:r w:rsidR="00EC51F5">
        <w:rPr>
          <w:rFonts w:ascii="Times New Roman" w:hAnsi="Times New Roman" w:cs="Times New Roman"/>
          <w:color w:val="000000"/>
        </w:rPr>
        <w:t xml:space="preserve">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EC51F5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EC51F5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="00A74F4F" w:rsidRPr="00A74F4F">
        <w:rPr>
          <w:rFonts w:ascii="Times New Roman" w:hAnsi="Times New Roman" w:cs="Times New Roman"/>
          <w:color w:val="000000"/>
        </w:rPr>
        <w:t xml:space="preserve"> в осуществлении местного самоуправления.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</w:t>
      </w:r>
      <w:r w:rsidR="00EC51F5">
        <w:rPr>
          <w:rFonts w:ascii="Times New Roman" w:hAnsi="Times New Roman" w:cs="Times New Roman"/>
          <w:color w:val="000000"/>
        </w:rPr>
        <w:t>ьного образования</w:t>
      </w:r>
      <w:r w:rsidR="00EC51F5" w:rsidRPr="00EC51F5">
        <w:rPr>
          <w:rFonts w:ascii="Times New Roman" w:hAnsi="Times New Roman" w:cs="Times New Roman"/>
          <w:color w:val="000000"/>
        </w:rPr>
        <w:t xml:space="preserve">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EC51F5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EC51F5">
        <w:rPr>
          <w:rFonts w:ascii="Times New Roman" w:hAnsi="Times New Roman" w:cs="Times New Roman"/>
          <w:color w:val="000000"/>
        </w:rPr>
        <w:t xml:space="preserve"> района Оренбургской области.</w:t>
      </w:r>
    </w:p>
    <w:p w:rsidR="00EC51F5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2. Право граждан на участие в опросе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C51F5" w:rsidRDefault="00CA0622" w:rsidP="00CA062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A0622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A74F4F" w:rsidRPr="00A74F4F">
        <w:rPr>
          <w:rFonts w:ascii="Times New Roman" w:hAnsi="Times New Roman" w:cs="Times New Roman"/>
          <w:color w:val="000000"/>
        </w:rPr>
        <w:t>В опросе имеют право участвовать жители муниципал</w:t>
      </w:r>
      <w:r w:rsidR="00EC51F5">
        <w:rPr>
          <w:rFonts w:ascii="Times New Roman" w:hAnsi="Times New Roman" w:cs="Times New Roman"/>
          <w:color w:val="000000"/>
        </w:rPr>
        <w:t xml:space="preserve">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EC51F5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EC51F5">
        <w:rPr>
          <w:rFonts w:ascii="Times New Roman" w:hAnsi="Times New Roman" w:cs="Times New Roman"/>
          <w:color w:val="000000"/>
        </w:rPr>
        <w:t xml:space="preserve"> района Оренбургской области </w:t>
      </w:r>
      <w:r w:rsidR="00A74F4F" w:rsidRPr="00A74F4F">
        <w:rPr>
          <w:rFonts w:ascii="Times New Roman" w:hAnsi="Times New Roman" w:cs="Times New Roman"/>
          <w:color w:val="000000"/>
        </w:rPr>
        <w:t>(далее - жители муниципального образования), обладающие избирательным правом и проживающие на территории (части территории) муниципал</w:t>
      </w:r>
      <w:r w:rsidR="00EC51F5">
        <w:rPr>
          <w:rFonts w:ascii="Times New Roman" w:hAnsi="Times New Roman" w:cs="Times New Roman"/>
          <w:color w:val="000000"/>
        </w:rPr>
        <w:t xml:space="preserve">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EC51F5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EC51F5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="00A74F4F" w:rsidRPr="00A74F4F">
        <w:rPr>
          <w:rFonts w:ascii="Times New Roman" w:hAnsi="Times New Roman" w:cs="Times New Roman"/>
          <w:color w:val="000000"/>
        </w:rPr>
        <w:t xml:space="preserve">, на которой проводится опрос. </w:t>
      </w:r>
    </w:p>
    <w:p w:rsidR="00CA0622" w:rsidRPr="00CA0622" w:rsidRDefault="00CA0622" w:rsidP="00CA0622">
      <w:pPr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  <w:r w:rsidRPr="00CA0622">
        <w:rPr>
          <w:rFonts w:ascii="Times New Roman" w:hAnsi="Times New Roman" w:cs="Times New Roman"/>
          <w:bCs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>
        <w:rPr>
          <w:rFonts w:ascii="Times New Roman" w:hAnsi="Times New Roman" w:cs="Times New Roman"/>
          <w:bCs/>
          <w:szCs w:val="24"/>
        </w:rPr>
        <w:t>.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Участник опроса обладает одним голосом и участвует в опросе непосредственно.</w:t>
      </w:r>
    </w:p>
    <w:p w:rsidR="00EC51F5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3. Принципы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C51F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Участие в опросе является свободным и добровольным. </w:t>
      </w:r>
    </w:p>
    <w:p w:rsidR="00EC51F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t>2. В ходе опроса никто не может быть принужден к выражению своего мнения и убеждений или отказу от них.</w:t>
      </w:r>
    </w:p>
    <w:p w:rsidR="00CF42F6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 3. Подготовка, проведение и установление результатов опроса осуществляются открыто и гласно.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4. Результаты опроса носят для органов местного самоуправления муниципального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9E6F8E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9E6F8E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="009E6F8E" w:rsidRPr="00A74F4F">
        <w:rPr>
          <w:rFonts w:ascii="Times New Roman" w:hAnsi="Times New Roman" w:cs="Times New Roman"/>
          <w:color w:val="000000"/>
        </w:rPr>
        <w:t xml:space="preserve"> </w:t>
      </w:r>
      <w:r w:rsidRPr="00A74F4F">
        <w:rPr>
          <w:rFonts w:ascii="Times New Roman" w:hAnsi="Times New Roman" w:cs="Times New Roman"/>
          <w:color w:val="000000"/>
        </w:rPr>
        <w:t>рекомендательный характер.</w:t>
      </w:r>
    </w:p>
    <w:p w:rsidR="009E6F8E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4. Территория проведения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Опрос проводится на всей территории муниципального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9E6F8E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9E6F8E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="009E6F8E" w:rsidRPr="00A74F4F">
        <w:rPr>
          <w:rFonts w:ascii="Times New Roman" w:hAnsi="Times New Roman" w:cs="Times New Roman"/>
          <w:color w:val="000000"/>
        </w:rPr>
        <w:t xml:space="preserve"> </w:t>
      </w:r>
      <w:r w:rsidRPr="00A74F4F">
        <w:rPr>
          <w:rFonts w:ascii="Times New Roman" w:hAnsi="Times New Roman" w:cs="Times New Roman"/>
          <w:color w:val="000000"/>
        </w:rPr>
        <w:t>либо на определенной части территории.</w:t>
      </w:r>
    </w:p>
    <w:p w:rsidR="009E6F8E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5. Вопросы, выносимые на опрос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F8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Опрос проводится: </w:t>
      </w:r>
    </w:p>
    <w:p w:rsidR="009E6F8E" w:rsidRDefault="00A74F4F" w:rsidP="007966FB">
      <w:pPr>
        <w:ind w:firstLine="709"/>
        <w:jc w:val="both"/>
        <w:rPr>
          <w:rFonts w:ascii="Times New Roman" w:hAnsi="Times New Roman" w:cs="Times New Roman"/>
        </w:rPr>
      </w:pPr>
      <w:r w:rsidRPr="00A74F4F">
        <w:rPr>
          <w:rFonts w:ascii="Times New Roman" w:hAnsi="Times New Roman" w:cs="Times New Roman"/>
          <w:color w:val="000000"/>
        </w:rPr>
        <w:t xml:space="preserve">- по вопросам местного значения, определенным </w:t>
      </w:r>
      <w:r w:rsidRPr="009E6F8E">
        <w:rPr>
          <w:rFonts w:ascii="Times New Roman" w:hAnsi="Times New Roman" w:cs="Times New Roman"/>
        </w:rPr>
        <w:t>Федеральным законом от</w:t>
      </w:r>
      <w:r w:rsidR="007966FB">
        <w:rPr>
          <w:rFonts w:ascii="Times New Roman" w:hAnsi="Times New Roman" w:cs="Times New Roman"/>
        </w:rPr>
        <w:t xml:space="preserve"> 0</w:t>
      </w:r>
      <w:r w:rsidRPr="009E6F8E">
        <w:rPr>
          <w:rFonts w:ascii="Times New Roman" w:hAnsi="Times New Roman" w:cs="Times New Roman"/>
        </w:rPr>
        <w:t>6</w:t>
      </w:r>
      <w:r w:rsidR="007966FB">
        <w:rPr>
          <w:rFonts w:ascii="Times New Roman" w:hAnsi="Times New Roman" w:cs="Times New Roman"/>
        </w:rPr>
        <w:t>.10.</w:t>
      </w:r>
      <w:r w:rsidRPr="009E6F8E">
        <w:rPr>
          <w:rFonts w:ascii="Times New Roman" w:hAnsi="Times New Roman" w:cs="Times New Roman"/>
        </w:rPr>
        <w:t>2003</w:t>
      </w:r>
      <w:r w:rsidR="007966FB">
        <w:rPr>
          <w:rFonts w:ascii="Times New Roman" w:hAnsi="Times New Roman" w:cs="Times New Roman"/>
        </w:rPr>
        <w:t xml:space="preserve"> </w:t>
      </w:r>
      <w:r w:rsidRPr="009E6F8E">
        <w:rPr>
          <w:rFonts w:ascii="Times New Roman" w:hAnsi="Times New Roman" w:cs="Times New Roman"/>
        </w:rPr>
        <w:t>N 131 -ФЗ "Об общих принципах организации местного</w:t>
      </w:r>
      <w:r w:rsidR="00685DFE">
        <w:rPr>
          <w:rFonts w:ascii="Times New Roman" w:hAnsi="Times New Roman" w:cs="Times New Roman"/>
        </w:rPr>
        <w:t xml:space="preserve"> </w:t>
      </w:r>
      <w:r w:rsidRPr="009E6F8E">
        <w:rPr>
          <w:rFonts w:ascii="Times New Roman" w:hAnsi="Times New Roman" w:cs="Times New Roman"/>
        </w:rPr>
        <w:t xml:space="preserve">самоуправления в Российской Федерации"; </w:t>
      </w:r>
    </w:p>
    <w:p w:rsidR="006F734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- по вопросам изменения целевого назначения земель муниципал</w:t>
      </w:r>
      <w:r w:rsidR="009E6F8E">
        <w:rPr>
          <w:rFonts w:ascii="Times New Roman" w:hAnsi="Times New Roman" w:cs="Times New Roman"/>
          <w:color w:val="000000"/>
        </w:rPr>
        <w:t xml:space="preserve">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9E6F8E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9E6F8E">
        <w:rPr>
          <w:rFonts w:ascii="Times New Roman" w:hAnsi="Times New Roman" w:cs="Times New Roman"/>
          <w:color w:val="000000"/>
        </w:rPr>
        <w:t xml:space="preserve"> района Оренбургской области </w:t>
      </w:r>
      <w:r w:rsidRPr="00A74F4F">
        <w:rPr>
          <w:rFonts w:ascii="Times New Roman" w:hAnsi="Times New Roman" w:cs="Times New Roman"/>
          <w:color w:val="000000"/>
        </w:rPr>
        <w:t>для объектов регионального и межрегионального значения</w:t>
      </w:r>
      <w:r w:rsidR="00685DFE">
        <w:rPr>
          <w:rFonts w:ascii="Times New Roman" w:hAnsi="Times New Roman" w:cs="Times New Roman"/>
          <w:color w:val="000000"/>
        </w:rPr>
        <w:t>;</w:t>
      </w:r>
    </w:p>
    <w:p w:rsidR="009E6F8E" w:rsidRDefault="006F7345" w:rsidP="00685D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85DFE">
        <w:rPr>
          <w:rFonts w:ascii="Times New Roman" w:hAnsi="Times New Roman" w:cs="Times New Roman"/>
          <w:color w:val="000000"/>
        </w:rPr>
        <w:t>- по инициативным проектам</w:t>
      </w:r>
      <w:r w:rsidRPr="00685DFE">
        <w:t xml:space="preserve"> </w:t>
      </w:r>
      <w:r w:rsidRPr="00685DFE">
        <w:rPr>
          <w:rFonts w:ascii="Times New Roman" w:hAnsi="Times New Roman" w:cs="Times New Roman"/>
          <w:szCs w:val="24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685DFE">
        <w:rPr>
          <w:rFonts w:ascii="Times New Roman" w:hAnsi="Times New Roman" w:cs="Times New Roman"/>
          <w:szCs w:val="24"/>
        </w:rPr>
        <w:t>решения</w:t>
      </w:r>
      <w:proofErr w:type="gramEnd"/>
      <w:r w:rsidRPr="00685DFE">
        <w:rPr>
          <w:rFonts w:ascii="Times New Roman" w:hAnsi="Times New Roman" w:cs="Times New Roman"/>
          <w:szCs w:val="24"/>
        </w:rPr>
        <w:t xml:space="preserve"> которых</w:t>
      </w:r>
      <w:r w:rsidR="00685DFE">
        <w:rPr>
          <w:rFonts w:ascii="Times New Roman" w:hAnsi="Times New Roman" w:cs="Times New Roman"/>
          <w:szCs w:val="24"/>
        </w:rPr>
        <w:t>,</w:t>
      </w:r>
      <w:r w:rsidRPr="00685DFE">
        <w:rPr>
          <w:rFonts w:ascii="Times New Roman" w:hAnsi="Times New Roman" w:cs="Times New Roman"/>
          <w:szCs w:val="24"/>
        </w:rPr>
        <w:t xml:space="preserve"> предоставлено органам местного самоуправления.</w:t>
      </w:r>
      <w:r w:rsidR="00A74F4F" w:rsidRPr="00A74F4F">
        <w:rPr>
          <w:rFonts w:ascii="Times New Roman" w:hAnsi="Times New Roman" w:cs="Times New Roman"/>
          <w:color w:val="000000"/>
        </w:rPr>
        <w:t xml:space="preserve">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Вопросы, выносимые на опрос, должны быть сформулированы таким образом, чтобы исключить возможность их двоякого толкования. При формулировании вопросов не допускается употребление неустоявшихся, двусмысленных терминов и категорий оценочного характера.</w:t>
      </w:r>
    </w:p>
    <w:p w:rsidR="009E6F8E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6. Виды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F8E" w:rsidRDefault="007966F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A74F4F" w:rsidRPr="00A74F4F">
        <w:rPr>
          <w:rFonts w:ascii="Times New Roman" w:hAnsi="Times New Roman" w:cs="Times New Roman"/>
          <w:color w:val="000000"/>
        </w:rPr>
        <w:t xml:space="preserve">. Опрос проводится путем тайного, поименного или открытого голосования в течение одного или нескольких дней. </w:t>
      </w:r>
    </w:p>
    <w:p w:rsidR="009E6F8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Тайное голосование проводится по опросным листам в пунктах проведения опроса. </w:t>
      </w:r>
    </w:p>
    <w:p w:rsidR="009E6F8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3. Поименное голосование проводится по опросным листам в пунктах проведения опроса и (или) по месту жительства участников опроса.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4. Опрос может также проводиться в форме открытого голосования на собраниях жителей муниципального образования.</w:t>
      </w:r>
    </w:p>
    <w:p w:rsidR="006178BB" w:rsidRDefault="00A74F4F" w:rsidP="007966FB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2. Назначение проведения опроса</w:t>
      </w:r>
    </w:p>
    <w:p w:rsidR="009E6F8E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7. Инициатива проведения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A0622" w:rsidRPr="00CA0622" w:rsidRDefault="00A74F4F" w:rsidP="00CA062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color w:val="000000"/>
          <w:sz w:val="32"/>
        </w:rPr>
        <w:t xml:space="preserve">1. </w:t>
      </w:r>
      <w:r w:rsidR="00CA0622" w:rsidRPr="00CA0622">
        <w:rPr>
          <w:rFonts w:ascii="Times New Roman" w:hAnsi="Times New Roman" w:cs="Times New Roman"/>
          <w:bCs/>
          <w:szCs w:val="24"/>
        </w:rPr>
        <w:t>Опрос граждан проводится по инициативе:</w:t>
      </w:r>
    </w:p>
    <w:p w:rsidR="00CA0622" w:rsidRPr="00CA0622" w:rsidRDefault="00CA0622" w:rsidP="00CA062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Cs/>
          <w:szCs w:val="24"/>
        </w:rPr>
        <w:t xml:space="preserve">1) Совета депутатов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B91D2A">
        <w:rPr>
          <w:rFonts w:ascii="Times New Roman" w:hAnsi="Times New Roman" w:cs="Times New Roman"/>
          <w:bCs/>
          <w:szCs w:val="24"/>
        </w:rPr>
        <w:t xml:space="preserve">Пономаревский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</w:t>
      </w:r>
      <w:r w:rsidRPr="00CA0622">
        <w:rPr>
          <w:rFonts w:ascii="Times New Roman" w:hAnsi="Times New Roman" w:cs="Times New Roman"/>
          <w:bCs/>
          <w:szCs w:val="24"/>
        </w:rPr>
        <w:t xml:space="preserve"> или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685DFE">
        <w:rPr>
          <w:rFonts w:ascii="Times New Roman" w:hAnsi="Times New Roman" w:cs="Times New Roman"/>
          <w:bCs/>
          <w:szCs w:val="24"/>
        </w:rPr>
        <w:t>Пономаревский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="00685DFE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</w:t>
      </w:r>
      <w:r w:rsidRPr="00CA0622">
        <w:rPr>
          <w:rFonts w:ascii="Times New Roman" w:hAnsi="Times New Roman" w:cs="Times New Roman"/>
          <w:bCs/>
          <w:szCs w:val="24"/>
        </w:rPr>
        <w:t>- по вопросам местного значения;</w:t>
      </w:r>
    </w:p>
    <w:p w:rsidR="00CA0622" w:rsidRPr="00CA0622" w:rsidRDefault="00CA0622" w:rsidP="00CA062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Cs/>
          <w:szCs w:val="24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CA0622" w:rsidRPr="00CA0622" w:rsidRDefault="00CA0622" w:rsidP="00CA062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Cs/>
          <w:szCs w:val="24"/>
        </w:rPr>
        <w:t xml:space="preserve">3) жителей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B91D2A">
        <w:rPr>
          <w:rFonts w:ascii="Times New Roman" w:hAnsi="Times New Roman" w:cs="Times New Roman"/>
          <w:bCs/>
          <w:szCs w:val="24"/>
        </w:rPr>
        <w:t>Пономарев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ский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 </w:t>
      </w:r>
      <w:r w:rsidRPr="00CA0622">
        <w:rPr>
          <w:rFonts w:ascii="Times New Roman" w:hAnsi="Times New Roman" w:cs="Times New Roman"/>
          <w:bCs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bCs/>
          <w:szCs w:val="24"/>
        </w:rPr>
        <w:t xml:space="preserve"> данного инициативного проекта.</w:t>
      </w:r>
    </w:p>
    <w:p w:rsidR="006178BB" w:rsidRDefault="00A74F4F" w:rsidP="00CA0622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Опрос по вопросам изменения целевого назначения земель муниципал</w:t>
      </w:r>
      <w:r w:rsidR="009E6F8E">
        <w:rPr>
          <w:rFonts w:ascii="Times New Roman" w:hAnsi="Times New Roman" w:cs="Times New Roman"/>
          <w:color w:val="000000"/>
        </w:rPr>
        <w:t xml:space="preserve">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9E6F8E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9E6F8E">
        <w:rPr>
          <w:rFonts w:ascii="Times New Roman" w:hAnsi="Times New Roman" w:cs="Times New Roman"/>
          <w:color w:val="000000"/>
        </w:rPr>
        <w:t xml:space="preserve"> района Оренбургской области </w:t>
      </w:r>
      <w:r w:rsidRPr="00A74F4F">
        <w:rPr>
          <w:rFonts w:ascii="Times New Roman" w:hAnsi="Times New Roman" w:cs="Times New Roman"/>
          <w:color w:val="000000"/>
        </w:rPr>
        <w:t xml:space="preserve">для объектов регионального и межрегионального значения проводится по инициативе органов государственной власти </w:t>
      </w:r>
      <w:r w:rsidR="00D71647">
        <w:rPr>
          <w:rFonts w:ascii="Times New Roman" w:hAnsi="Times New Roman" w:cs="Times New Roman"/>
          <w:color w:val="000000"/>
        </w:rPr>
        <w:t>субъекта Российской Федерации</w:t>
      </w:r>
      <w:r w:rsidR="007966FB">
        <w:rPr>
          <w:rFonts w:ascii="Times New Roman" w:hAnsi="Times New Roman" w:cs="Times New Roman"/>
          <w:color w:val="000000"/>
        </w:rPr>
        <w:t>.</w:t>
      </w:r>
    </w:p>
    <w:p w:rsidR="00D71647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8. Принятие решения о назначении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A0622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1. Решение о назначении опр</w:t>
      </w:r>
      <w:r w:rsidR="00D71647">
        <w:rPr>
          <w:rFonts w:ascii="Times New Roman" w:hAnsi="Times New Roman" w:cs="Times New Roman"/>
          <w:color w:val="000000"/>
        </w:rPr>
        <w:t>оса принимается Советом</w:t>
      </w:r>
      <w:r w:rsidRPr="00A74F4F">
        <w:rPr>
          <w:rFonts w:ascii="Times New Roman" w:hAnsi="Times New Roman" w:cs="Times New Roman"/>
          <w:color w:val="000000"/>
        </w:rPr>
        <w:t xml:space="preserve"> депутатов и оформляется нормативным правовым актом в порядке, предусмотренном его регламентом, со дня поступления инициативы, указанной в статье 7 Положения.</w:t>
      </w:r>
    </w:p>
    <w:p w:rsidR="005A69CC" w:rsidRPr="00CA0622" w:rsidRDefault="00CA0622" w:rsidP="007966FB">
      <w:pPr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  <w:r w:rsidRPr="00CA0622">
        <w:rPr>
          <w:rFonts w:ascii="Times New Roman" w:hAnsi="Times New Roman" w:cs="Times New Roman"/>
          <w:bCs/>
          <w:szCs w:val="24"/>
        </w:rPr>
        <w:t xml:space="preserve">Для проведения опроса граждан может использоваться официальный сайт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685DFE">
        <w:rPr>
          <w:rFonts w:ascii="Times New Roman" w:hAnsi="Times New Roman" w:cs="Times New Roman"/>
          <w:bCs/>
          <w:szCs w:val="24"/>
        </w:rPr>
        <w:t>Пономаревский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 </w:t>
      </w:r>
      <w:r w:rsidRPr="00CA0622">
        <w:rPr>
          <w:rFonts w:ascii="Times New Roman" w:hAnsi="Times New Roman" w:cs="Times New Roman"/>
          <w:bCs/>
          <w:szCs w:val="24"/>
        </w:rPr>
        <w:t>в информационно-телекоммуникационной сети "Интернет".</w:t>
      </w:r>
      <w:r w:rsidR="00A74F4F" w:rsidRPr="00CA0622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В решении Со</w:t>
      </w:r>
      <w:r w:rsidR="005A69CC">
        <w:rPr>
          <w:rFonts w:ascii="Times New Roman" w:hAnsi="Times New Roman" w:cs="Times New Roman"/>
          <w:color w:val="000000"/>
        </w:rPr>
        <w:t>вета</w:t>
      </w:r>
      <w:r w:rsidRPr="00A74F4F">
        <w:rPr>
          <w:rFonts w:ascii="Times New Roman" w:hAnsi="Times New Roman" w:cs="Times New Roman"/>
          <w:color w:val="000000"/>
        </w:rPr>
        <w:t xml:space="preserve"> депутатов о назначении опроса должно быть указано: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1) дата и сроки проведения опроса;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2) инициатор проведения опроса;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3) формулировка вопроса (вопросов), предлагаемого (предлагаемых) при проведении опроса;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4) методика проведения опроса;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5) форма опросного листа;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6) минимальная численность жителей муниципального образования, участвующих в опросе;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7) территория проведения опроса; </w:t>
      </w:r>
    </w:p>
    <w:p w:rsidR="00CA0622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t>8) порядок и сроки формирования комиссии по проведению опроса, состав, полномочия и порядок ее деятельности</w:t>
      </w:r>
      <w:r w:rsidR="00CA0622">
        <w:rPr>
          <w:rFonts w:ascii="Times New Roman" w:hAnsi="Times New Roman" w:cs="Times New Roman"/>
          <w:color w:val="000000"/>
        </w:rPr>
        <w:t>;</w:t>
      </w:r>
    </w:p>
    <w:p w:rsidR="005A69CC" w:rsidRPr="00CA0622" w:rsidRDefault="00CA0622" w:rsidP="007966FB">
      <w:pPr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  <w:r w:rsidRPr="00CA0622">
        <w:rPr>
          <w:rFonts w:ascii="Times New Roman" w:hAnsi="Times New Roman" w:cs="Times New Roman"/>
          <w:bCs/>
          <w:szCs w:val="24"/>
        </w:rPr>
        <w:t xml:space="preserve">9) порядок идентификации участников опроса в случае проведения опроса граждан с использованием официального сайта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685DFE">
        <w:rPr>
          <w:rFonts w:ascii="Times New Roman" w:hAnsi="Times New Roman" w:cs="Times New Roman"/>
          <w:bCs/>
          <w:szCs w:val="24"/>
        </w:rPr>
        <w:t>Пономаревский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 </w:t>
      </w:r>
      <w:r w:rsidRPr="00CA0622">
        <w:rPr>
          <w:rFonts w:ascii="Times New Roman" w:hAnsi="Times New Roman" w:cs="Times New Roman"/>
          <w:bCs/>
          <w:szCs w:val="24"/>
        </w:rPr>
        <w:t>в информационно-телекоммуникационной сети "Интернет".</w:t>
      </w:r>
      <w:r w:rsidR="00A74F4F" w:rsidRPr="00CA0622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5A69CC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3. Реше</w:t>
      </w:r>
      <w:r w:rsidR="00AA785E">
        <w:rPr>
          <w:rFonts w:ascii="Times New Roman" w:hAnsi="Times New Roman" w:cs="Times New Roman"/>
          <w:color w:val="000000"/>
        </w:rPr>
        <w:t xml:space="preserve">ние Совета </w:t>
      </w:r>
      <w:r w:rsidRPr="00A74F4F">
        <w:rPr>
          <w:rFonts w:ascii="Times New Roman" w:hAnsi="Times New Roman" w:cs="Times New Roman"/>
          <w:color w:val="000000"/>
        </w:rPr>
        <w:t>депутатов о назначении опроса подлежит</w:t>
      </w:r>
      <w:r w:rsidRPr="00295EE6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012C72" w:rsidRPr="00295EE6">
        <w:rPr>
          <w:rFonts w:ascii="Times New Roman" w:hAnsi="Times New Roman" w:cs="Times New Roman"/>
          <w:color w:val="000000"/>
          <w:shd w:val="clear" w:color="auto" w:fill="FFFFFF" w:themeFill="background1"/>
        </w:rPr>
        <w:t>обнародованию</w:t>
      </w:r>
      <w:r w:rsidR="00012C72">
        <w:rPr>
          <w:rFonts w:ascii="Times New Roman" w:hAnsi="Times New Roman" w:cs="Times New Roman"/>
          <w:color w:val="000000"/>
        </w:rPr>
        <w:t xml:space="preserve"> </w:t>
      </w:r>
      <w:r w:rsidRPr="00A74F4F">
        <w:rPr>
          <w:rFonts w:ascii="Times New Roman" w:hAnsi="Times New Roman" w:cs="Times New Roman"/>
          <w:color w:val="000000"/>
        </w:rPr>
        <w:t xml:space="preserve">в порядке, предусмотренном Уставом муниципального образования, не менее чем за десять дней до дня проведения опроса.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4. Опрос проводится не позднее трех месяцев со дня принятия решения о назначении опроса.</w:t>
      </w:r>
    </w:p>
    <w:p w:rsidR="00AA785E" w:rsidRDefault="00A74F4F" w:rsidP="007966FB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Статья 9. Комиссия по проведению опроса</w:t>
      </w:r>
    </w:p>
    <w:p w:rsidR="006178BB" w:rsidRDefault="006178BB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1. В целях организации проведения опроса инициатором формируется комиссия по проведению опроса (далее - комиссия) в порядке и сроки, установ</w:t>
      </w:r>
      <w:r w:rsidR="00AA785E">
        <w:rPr>
          <w:rFonts w:ascii="Times New Roman" w:hAnsi="Times New Roman" w:cs="Times New Roman"/>
          <w:color w:val="000000"/>
        </w:rPr>
        <w:t>ленные решением Советом</w:t>
      </w:r>
      <w:r w:rsidRPr="00A74F4F">
        <w:rPr>
          <w:rFonts w:ascii="Times New Roman" w:hAnsi="Times New Roman" w:cs="Times New Roman"/>
          <w:color w:val="000000"/>
        </w:rPr>
        <w:t xml:space="preserve"> депутатов о проведении опроса. Деятельность членов комиссии осуществляется на общественных началах.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В состав комиссии могут </w:t>
      </w:r>
      <w:r w:rsidR="00AA785E">
        <w:rPr>
          <w:rFonts w:ascii="Times New Roman" w:hAnsi="Times New Roman" w:cs="Times New Roman"/>
          <w:color w:val="000000"/>
        </w:rPr>
        <w:t>входить депутаты Совет</w:t>
      </w:r>
      <w:r w:rsidR="00012C72">
        <w:rPr>
          <w:rFonts w:ascii="Times New Roman" w:hAnsi="Times New Roman" w:cs="Times New Roman"/>
          <w:color w:val="000000"/>
        </w:rPr>
        <w:t>а</w:t>
      </w:r>
      <w:r w:rsidR="00AA785E">
        <w:rPr>
          <w:rFonts w:ascii="Times New Roman" w:hAnsi="Times New Roman" w:cs="Times New Roman"/>
          <w:color w:val="000000"/>
        </w:rPr>
        <w:t xml:space="preserve"> </w:t>
      </w:r>
      <w:r w:rsidRPr="00A74F4F">
        <w:rPr>
          <w:rFonts w:ascii="Times New Roman" w:hAnsi="Times New Roman" w:cs="Times New Roman"/>
          <w:color w:val="000000"/>
        </w:rPr>
        <w:t xml:space="preserve">депутатов, представители Администрации муниципального образования </w:t>
      </w:r>
      <w:r w:rsidR="00CF42F6">
        <w:rPr>
          <w:rFonts w:ascii="Times New Roman" w:hAnsi="Times New Roman" w:cs="Times New Roman"/>
          <w:color w:val="000000"/>
        </w:rPr>
        <w:t>Пономаревский</w:t>
      </w:r>
      <w:r w:rsidR="00AA785E">
        <w:rPr>
          <w:rFonts w:ascii="Times New Roman" w:hAnsi="Times New Roman" w:cs="Times New Roman"/>
          <w:color w:val="000000"/>
        </w:rPr>
        <w:t xml:space="preserve"> сельсовет </w:t>
      </w:r>
      <w:r w:rsidR="00CF42F6">
        <w:rPr>
          <w:rFonts w:ascii="Times New Roman" w:hAnsi="Times New Roman" w:cs="Times New Roman"/>
          <w:color w:val="000000"/>
        </w:rPr>
        <w:t>Пономаревского</w:t>
      </w:r>
      <w:r w:rsidR="00AA785E">
        <w:rPr>
          <w:rFonts w:ascii="Times New Roman" w:hAnsi="Times New Roman" w:cs="Times New Roman"/>
          <w:color w:val="000000"/>
        </w:rPr>
        <w:t xml:space="preserve"> района Оренбургской области, </w:t>
      </w:r>
      <w:r w:rsidRPr="00A74F4F">
        <w:rPr>
          <w:rFonts w:ascii="Times New Roman" w:hAnsi="Times New Roman" w:cs="Times New Roman"/>
          <w:color w:val="000000"/>
        </w:rPr>
        <w:t xml:space="preserve">общественных организаций, уполномоченные представители инициативных групп по проведению опроса. В работе комиссии также могут принимать участие граждане с правом совещательного голоса. Деятельность комиссии по проведению опроса осуществляется коллегиально.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3. Комиссия: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- осуществляет контроль за соблюдением права жителей муниципального образования на участие в опросе;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 - организует оповещение жителей о вопросе (вопросах), выносимом (выносимых) на опрос, порядке, месте, периоде (дате) пров</w:t>
      </w:r>
      <w:r w:rsidR="00AA785E">
        <w:rPr>
          <w:rFonts w:ascii="Times New Roman" w:hAnsi="Times New Roman" w:cs="Times New Roman"/>
          <w:color w:val="000000"/>
        </w:rPr>
        <w:t>едения опроса не менее чем за 1</w:t>
      </w:r>
      <w:r w:rsidRPr="00A74F4F">
        <w:rPr>
          <w:rFonts w:ascii="Times New Roman" w:hAnsi="Times New Roman" w:cs="Times New Roman"/>
          <w:color w:val="000000"/>
        </w:rPr>
        <w:t xml:space="preserve">0 дней до его проведения;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в случае проведения опроса в пунктах опроса утверждает их количество и местонахождение, после чего обнародует указанную информацию не позднее чем за 10 дней до дня проведения опроса;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обеспечивает изготовление опросных листов по форме, указанной в решении представительного органа о назначении опроса;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организует проведение голосования жителей при опросе в соответствии с настоящим Положением;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устанавливает результаты опроса;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взаимодействует с органами местного самоуправления, органами государственной власти, общественными объединениями и представителями средств массовой информации; </w:t>
      </w:r>
    </w:p>
    <w:p w:rsidR="00AA1F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осуществляет иные полномочия в соответствии с настоящим Положением. </w:t>
      </w:r>
    </w:p>
    <w:p w:rsidR="00AA785E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t xml:space="preserve">4. Полномочия комиссии прекращаются после официальной передачи результатов опроса его инициатору.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5.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AA785E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6178BB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0. Списки граждан, имеющих право на участие в опросе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A0622" w:rsidRDefault="00CA0622" w:rsidP="00685DF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85DFE">
        <w:rPr>
          <w:rFonts w:ascii="Times New Roman" w:hAnsi="Times New Roman" w:cs="Times New Roman"/>
          <w:color w:val="000000"/>
        </w:rPr>
        <w:t>1</w:t>
      </w:r>
      <w:r w:rsidRPr="00685DFE">
        <w:rPr>
          <w:rFonts w:ascii="Times New Roman" w:hAnsi="Times New Roman" w:cs="Times New Roman"/>
          <w:bCs/>
        </w:rPr>
        <w:t>.</w:t>
      </w:r>
      <w:r w:rsidRPr="00CA0622">
        <w:rPr>
          <w:rFonts w:ascii="Times New Roman" w:hAnsi="Times New Roman" w:cs="Times New Roman"/>
          <w:bCs/>
          <w:szCs w:val="24"/>
        </w:rPr>
        <w:t xml:space="preserve"> В список участников опроса включаются жители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685DFE">
        <w:rPr>
          <w:rFonts w:ascii="Times New Roman" w:hAnsi="Times New Roman" w:cs="Times New Roman"/>
          <w:bCs/>
          <w:szCs w:val="24"/>
        </w:rPr>
        <w:t>Пономаревский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</w:t>
      </w:r>
      <w:r w:rsidRPr="00CA0622">
        <w:rPr>
          <w:rFonts w:ascii="Times New Roman" w:hAnsi="Times New Roman" w:cs="Times New Roman"/>
          <w:bCs/>
          <w:szCs w:val="24"/>
        </w:rPr>
        <w:t>, обладающие избирательным правом. В списке указываются фамилия, имя, отчество, год рождения (в возрасте 18 лет дополнительно день и месяц) и адрес регистрации по месту жительства участника опроса, а также жители, достигшие шестнадцатилетнего возраста при</w:t>
      </w:r>
      <w:r w:rsidR="00685DFE">
        <w:rPr>
          <w:rFonts w:ascii="Times New Roman" w:hAnsi="Times New Roman" w:cs="Times New Roman"/>
          <w:bCs/>
          <w:szCs w:val="24"/>
        </w:rPr>
        <w:t xml:space="preserve"> выявлении</w:t>
      </w:r>
      <w:r w:rsidRPr="00CA0622">
        <w:rPr>
          <w:rFonts w:ascii="Times New Roman" w:hAnsi="Times New Roman" w:cs="Times New Roman"/>
          <w:bCs/>
          <w:szCs w:val="24"/>
        </w:rPr>
        <w:t xml:space="preserve"> мнения граждан о поддержке инициативного проекта.</w:t>
      </w:r>
    </w:p>
    <w:p w:rsidR="00B73A70" w:rsidRDefault="00A74F4F" w:rsidP="00685DF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Список участников опроса составляется в двух экземплярах не позднее чем за 7 дней до дня (периода) проведения опроса. В случае создания нескольких пунктов проведения опроса список участников составляется по каждому пункту отдельно. </w:t>
      </w:r>
    </w:p>
    <w:p w:rsidR="006178BB" w:rsidRDefault="00A74F4F" w:rsidP="00685DF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3.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его проведения.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685DFE">
        <w:rPr>
          <w:rFonts w:ascii="Times New Roman" w:hAnsi="Times New Roman" w:cs="Times New Roman"/>
          <w:b/>
          <w:bCs/>
          <w:color w:val="000000"/>
        </w:rPr>
        <w:t>Статья 11</w:t>
      </w:r>
      <w:r w:rsidRPr="00A74F4F">
        <w:rPr>
          <w:rFonts w:ascii="Times New Roman" w:hAnsi="Times New Roman" w:cs="Times New Roman"/>
          <w:b/>
          <w:bCs/>
          <w:color w:val="000000"/>
        </w:rPr>
        <w:t>. Опросный лист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1. Мнение жителей муниципального образования по вопросу (вопросам), выносимому (выносимым) на опрос, фиксируется в опросных листах, изготовленных по форме, приведенной в при</w:t>
      </w:r>
      <w:r w:rsidR="00685DFE">
        <w:rPr>
          <w:rFonts w:ascii="Times New Roman" w:hAnsi="Times New Roman" w:cs="Times New Roman"/>
          <w:color w:val="000000"/>
        </w:rPr>
        <w:t>ложении к настоящему Положению.</w:t>
      </w:r>
    </w:p>
    <w:p w:rsidR="00AA1F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2. В опросном листе должен содержаться точно воспроизвед</w:t>
      </w:r>
      <w:r w:rsidR="00B73A70">
        <w:rPr>
          <w:rFonts w:ascii="Times New Roman" w:hAnsi="Times New Roman" w:cs="Times New Roman"/>
          <w:color w:val="000000"/>
        </w:rPr>
        <w:t xml:space="preserve">енный текст вопроса (вопросов) </w:t>
      </w:r>
      <w:r w:rsidRPr="00A74F4F">
        <w:rPr>
          <w:rFonts w:ascii="Times New Roman" w:hAnsi="Times New Roman" w:cs="Times New Roman"/>
          <w:color w:val="000000"/>
        </w:rPr>
        <w:t xml:space="preserve">и указываются варианты </w:t>
      </w:r>
      <w:proofErr w:type="gramStart"/>
      <w:r w:rsidRPr="00A74F4F">
        <w:rPr>
          <w:rFonts w:ascii="Times New Roman" w:hAnsi="Times New Roman" w:cs="Times New Roman"/>
          <w:color w:val="000000"/>
        </w:rPr>
        <w:t>волеизъявления</w:t>
      </w:r>
      <w:proofErr w:type="gramEnd"/>
      <w:r w:rsidRPr="00A74F4F">
        <w:rPr>
          <w:rFonts w:ascii="Times New Roman" w:hAnsi="Times New Roman" w:cs="Times New Roman"/>
          <w:color w:val="000000"/>
        </w:rPr>
        <w:t xml:space="preserve"> голосующего словами "За" или "Против", напротив которых помещаются пустые квадраты.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3. В опросный лист для поименного голосования дополнительно вводится графа для внесения данных об участнике опроса.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4. При вынесении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проекта нормативного правового акта также последовательно нумеруются. </w:t>
      </w: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5. Опросный лист должен содержать разъяснения о порядке его заполнения.</w:t>
      </w:r>
    </w:p>
    <w:p w:rsidR="006178BB" w:rsidRDefault="00A74F4F" w:rsidP="007966FB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3. Порядок проведения опроса и установления его</w:t>
      </w: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результатов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br/>
      </w:r>
      <w:r w:rsidR="006178BB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2. Проведение опроса</w:t>
      </w:r>
    </w:p>
    <w:p w:rsidR="006178BB" w:rsidRDefault="006178BB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6178BB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Дата (период) и время проведения опро</w:t>
      </w:r>
      <w:r w:rsidR="00B73A70">
        <w:rPr>
          <w:rFonts w:ascii="Times New Roman" w:hAnsi="Times New Roman" w:cs="Times New Roman"/>
          <w:color w:val="000000"/>
        </w:rPr>
        <w:t>са определяются Советом</w:t>
      </w:r>
      <w:r w:rsidRPr="00A74F4F">
        <w:rPr>
          <w:rFonts w:ascii="Times New Roman" w:hAnsi="Times New Roman" w:cs="Times New Roman"/>
          <w:color w:val="000000"/>
        </w:rPr>
        <w:t xml:space="preserve"> депутатов.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354AE5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3. Гласность при подготовке и проведении опроса</w:t>
      </w:r>
    </w:p>
    <w:p w:rsidR="00354AE5" w:rsidRDefault="00354AE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Заинтересованным сторонам должно быть предоставлено равное право на изложение своих взглядов по выносимому вопросу (вопросам).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Способы проведения агитации устанавливаются комиссией. </w:t>
      </w:r>
    </w:p>
    <w:p w:rsidR="00354AE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3. В период проведения опроса агитация запрещается.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354AE5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4. Открытое голосование на собраниях жителей</w:t>
      </w:r>
      <w:r w:rsidRPr="00A74F4F">
        <w:rPr>
          <w:rFonts w:ascii="Times New Roman" w:hAnsi="Times New Roman" w:cs="Times New Roman"/>
          <w:color w:val="000000"/>
        </w:rPr>
        <w:br/>
      </w:r>
      <w:r w:rsidRPr="00A74F4F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</w:p>
    <w:p w:rsidR="00354AE5" w:rsidRDefault="00354AE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При проведении опроса на определенной части территории муниципального образования комиссия вправе провести опрос в форме общего собрания участников опроса, на котором вопрос (вопросы) выносится на открытое голосование.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Регистрация участников собрания проводится по списку участников опроса.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3.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вопроса (вопросов) не проводится.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4.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</w:t>
      </w:r>
    </w:p>
    <w:p w:rsidR="00354AE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5. Результаты голосования заносятся в протокол, который подписывается всеми членами комиссии, присутствовавшими на собрании.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354AE5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5. Тайное голосование при опросе</w:t>
      </w:r>
    </w:p>
    <w:p w:rsidR="00354AE5" w:rsidRDefault="00354AE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Тайное голосование проводится в пунктах проведения опроса, где для этих целей оборудуются специальные места для тайного голосования и устанавливаются ящики для голосования.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При проведении тайного голосования комиссия по проведению опроса вправе сформировать комиссии по проведению тайного голосования в количестве, равном количеству пунктов опроса. Порядок и сроки формирования комиссий по проведению тайного голосования при опросе, их количество, состав, полномочия и порядок их деятельности определяются комиссией по проведению опроса.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3. Комиссии по проведению тайного голосования размещаются в день проведения опроса в пунктах опроса и осуществляют: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выдачу опросных листов участникам опроса;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lastRenderedPageBreak/>
        <w:t xml:space="preserve">- дополнение списка участников опроса путем включения в список жителей, имеющих право на участие в опросе;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- подсчет голосов и определение результатов опроса в соответствующем пункте опроса, который заносится в протокол, подписываемый всеми членами комиссии по проведению тайного голосования.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4. Опросный лист выдается жителю муниципального образования по списку участников опроса. Для получения опросного листа участник опроса в пункте проведения опроса предъявляет паспорт или иной документ, удостоверяющий его личность и адрес регистрации по месту жительства. При получении опросного листа гражданин расписывается в списке участников опроса.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5. Опросный лист заполняется участником опроса в специально оборудованном месте (кабине для голосования), в котором не допускается присутствие иных лиц. При голосовании участник опроса ставит любой знак в квадрате напротив слова "За" или "Против" в соответствии со своим волеизъявлением. </w:t>
      </w:r>
    </w:p>
    <w:p w:rsidR="00354AE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6. Заполненные опросные листы опускаются участниками опроса в ящик для голосования, который на время голосования опечатывается и должен находиться в поле зрения членов комиссии.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354AE5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6. Поименное голосование при опросе</w:t>
      </w:r>
    </w:p>
    <w:p w:rsidR="00354AE5" w:rsidRDefault="00354AE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1. Поименное голосование может проводиться по опросным листам в пунктах проведения опроса голосования либо по месту жительства участников опроса. </w:t>
      </w:r>
    </w:p>
    <w:p w:rsidR="00B73A70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 xml:space="preserve">2. При поименном голосовании при выдаче опросного листа участнику опроса членом комиссии в специально отведенную графу в опросном листе вносятся фамилия, имя, отчество участника опроса и адрес его регистрации по месту жительства. </w:t>
      </w:r>
    </w:p>
    <w:p w:rsidR="00354AE5" w:rsidRDefault="00A74F4F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3. Участник опроса собственноручно проставляет в опросном листе любой знак в квадрате напротив графы "За" или "Против" в соответствии со своим волеизъявлением и ставит свою подпись.</w:t>
      </w:r>
    </w:p>
    <w:p w:rsidR="00B73A70" w:rsidRDefault="00A74F4F" w:rsidP="007966FB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br/>
      </w:r>
      <w:r w:rsidR="00354AE5">
        <w:rPr>
          <w:rFonts w:ascii="Times New Roman" w:hAnsi="Times New Roman" w:cs="Times New Roman"/>
          <w:b/>
          <w:bCs/>
          <w:color w:val="000000"/>
        </w:rPr>
        <w:t>Статья 1</w:t>
      </w:r>
      <w:r w:rsidRPr="00A74F4F">
        <w:rPr>
          <w:rFonts w:ascii="Times New Roman" w:hAnsi="Times New Roman" w:cs="Times New Roman"/>
          <w:b/>
          <w:bCs/>
          <w:color w:val="000000"/>
        </w:rPr>
        <w:t>7. Установление результатов опроса</w:t>
      </w:r>
    </w:p>
    <w:p w:rsidR="00354AE5" w:rsidRDefault="00354AE5" w:rsidP="007966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A806A7" w:rsidRDefault="00A74F4F" w:rsidP="00CA0622">
      <w:pPr>
        <w:tabs>
          <w:tab w:val="left" w:pos="7275"/>
        </w:tabs>
        <w:ind w:firstLine="709"/>
        <w:jc w:val="both"/>
        <w:rPr>
          <w:rFonts w:asciiTheme="minorHAnsi" w:hAnsiTheme="minorHAnsi"/>
          <w:color w:val="000000"/>
        </w:rPr>
      </w:pPr>
      <w:r w:rsidRPr="00A74F4F">
        <w:rPr>
          <w:rFonts w:ascii="Times New Roman" w:hAnsi="Times New Roman" w:cs="Times New Roman"/>
          <w:color w:val="000000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При проведении опроса путем тайного голосования комиссия определяет результаты опроса на основании протоколов, составленных комиссиями по проведению тайного голосования по итогам проведения голосования в соответствующем пункте о</w:t>
      </w:r>
      <w:r>
        <w:rPr>
          <w:rFonts w:ascii="Arial-BoldMT" w:hAnsi="Arial-BoldMT"/>
          <w:color w:val="000000"/>
        </w:rPr>
        <w:t>проса</w:t>
      </w:r>
      <w:r w:rsidR="00AA1FBB" w:rsidRPr="00AA1FBB">
        <w:rPr>
          <w:rFonts w:ascii="ArialMT" w:hAnsi="ArialMT"/>
        </w:rPr>
        <w:t xml:space="preserve"> </w:t>
      </w:r>
      <w:r w:rsidR="00AA1FBB">
        <w:rPr>
          <w:rFonts w:ascii="ArialMT" w:hAnsi="ArialMT"/>
        </w:rPr>
        <w:t>опросного листа</w:t>
      </w:r>
      <w:r>
        <w:rPr>
          <w:rFonts w:ascii="Arial-BoldMT" w:hAnsi="Arial-BoldMT"/>
          <w:color w:val="000000"/>
        </w:rPr>
        <w:t>.</w:t>
      </w:r>
    </w:p>
    <w:p w:rsidR="00CA0622" w:rsidRDefault="00CA0622" w:rsidP="00CA0622">
      <w:pPr>
        <w:tabs>
          <w:tab w:val="left" w:pos="7275"/>
        </w:tabs>
        <w:ind w:firstLine="709"/>
        <w:jc w:val="both"/>
        <w:rPr>
          <w:rFonts w:asciiTheme="minorHAnsi" w:hAnsiTheme="minorHAnsi"/>
          <w:color w:val="000000"/>
        </w:rPr>
      </w:pPr>
    </w:p>
    <w:p w:rsidR="00CA0622" w:rsidRPr="00CA0622" w:rsidRDefault="00CA0622" w:rsidP="00CA0622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/>
          <w:bCs/>
          <w:szCs w:val="24"/>
        </w:rPr>
        <w:t>Статья 18. Финансирование мероприятий, связанных с подготовкой и проведением опроса граждан</w:t>
      </w:r>
    </w:p>
    <w:p w:rsidR="00CA0622" w:rsidRPr="00CA0622" w:rsidRDefault="00CA0622" w:rsidP="00CA0622">
      <w:pPr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Cs/>
          <w:szCs w:val="24"/>
        </w:rPr>
        <w:lastRenderedPageBreak/>
        <w:t>Финансирование мероприятий, связанных с подготовкой и проведением опроса граждан, осуществляется:</w:t>
      </w:r>
    </w:p>
    <w:p w:rsidR="00CA0622" w:rsidRPr="00CA0622" w:rsidRDefault="00CA0622" w:rsidP="00CA0622">
      <w:pPr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CA0622">
        <w:rPr>
          <w:rFonts w:ascii="Times New Roman" w:hAnsi="Times New Roman" w:cs="Times New Roman"/>
          <w:bCs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муниципального образования 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муниципального образования </w:t>
      </w:r>
      <w:r w:rsidR="00066095">
        <w:rPr>
          <w:rFonts w:ascii="Times New Roman" w:hAnsi="Times New Roman" w:cs="Times New Roman"/>
          <w:bCs/>
          <w:szCs w:val="24"/>
        </w:rPr>
        <w:t>Пономаревский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сельсовет </w:t>
      </w:r>
      <w:r w:rsidR="00CF42F6">
        <w:rPr>
          <w:rFonts w:ascii="Times New Roman" w:hAnsi="Times New Roman" w:cs="Times New Roman"/>
          <w:bCs/>
          <w:szCs w:val="24"/>
          <w:lang w:val="x-none"/>
        </w:rPr>
        <w:t>Пономаревского</w:t>
      </w:r>
      <w:r w:rsidRPr="00CA0622">
        <w:rPr>
          <w:rFonts w:ascii="Times New Roman" w:hAnsi="Times New Roman" w:cs="Times New Roman"/>
          <w:bCs/>
          <w:szCs w:val="24"/>
          <w:lang w:val="x-none"/>
        </w:rPr>
        <w:t xml:space="preserve"> района Оренбургской области</w:t>
      </w:r>
      <w:r w:rsidRPr="00CA0622">
        <w:rPr>
          <w:rFonts w:ascii="Times New Roman" w:hAnsi="Times New Roman" w:cs="Times New Roman"/>
          <w:bCs/>
          <w:szCs w:val="24"/>
        </w:rPr>
        <w:t>;</w:t>
      </w:r>
    </w:p>
    <w:p w:rsidR="009106C5" w:rsidRPr="00066095" w:rsidRDefault="00CA0622" w:rsidP="00066095">
      <w:pPr>
        <w:tabs>
          <w:tab w:val="left" w:pos="7275"/>
        </w:tabs>
        <w:ind w:firstLine="709"/>
        <w:jc w:val="both"/>
        <w:rPr>
          <w:rFonts w:asciiTheme="minorHAnsi" w:hAnsiTheme="minorHAnsi"/>
          <w:color w:val="000000"/>
        </w:rPr>
        <w:sectPr w:rsidR="009106C5" w:rsidRPr="00066095" w:rsidSect="003C1DDF">
          <w:type w:val="continuous"/>
          <w:pgSz w:w="11906" w:h="16838"/>
          <w:pgMar w:top="1134" w:right="851" w:bottom="1134" w:left="1701" w:header="720" w:footer="720" w:gutter="0"/>
          <w:cols w:space="720"/>
          <w:noEndnote/>
          <w:docGrid w:linePitch="381"/>
        </w:sectPr>
      </w:pPr>
      <w:r w:rsidRPr="00CA0622">
        <w:rPr>
          <w:rFonts w:ascii="Times New Roman" w:hAnsi="Times New Roman" w:cs="Times New Roman"/>
          <w:bCs/>
          <w:szCs w:val="24"/>
        </w:rPr>
        <w:t>2) за счет средств бюджета Оренбургской области - при проведении опроса по инициативе органов государственной власти Оренбургской области</w:t>
      </w:r>
      <w:r>
        <w:rPr>
          <w:rFonts w:ascii="Times New Roman" w:hAnsi="Times New Roman" w:cs="Times New Roman"/>
          <w:bCs/>
          <w:szCs w:val="24"/>
        </w:rPr>
        <w:t>.</w:t>
      </w:r>
    </w:p>
    <w:tbl>
      <w:tblPr>
        <w:tblStyle w:val="af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828"/>
        <w:gridCol w:w="4709"/>
      </w:tblGrid>
      <w:tr w:rsidR="00AA1FBB" w:rsidRPr="003F1A48" w:rsidTr="00AA1FBB">
        <w:tc>
          <w:tcPr>
            <w:tcW w:w="3163" w:type="dxa"/>
          </w:tcPr>
          <w:p w:rsidR="00AA1FBB" w:rsidRPr="003F1A48" w:rsidRDefault="00AA1FBB" w:rsidP="00AA1FBB">
            <w:pPr>
              <w:ind w:left="1985"/>
              <w:jc w:val="center"/>
            </w:pPr>
          </w:p>
        </w:tc>
        <w:tc>
          <w:tcPr>
            <w:tcW w:w="1860" w:type="dxa"/>
          </w:tcPr>
          <w:p w:rsidR="00AA1FBB" w:rsidRPr="003F1A48" w:rsidRDefault="00AA1FBB" w:rsidP="00366E7B">
            <w:pPr>
              <w:jc w:val="center"/>
            </w:pPr>
          </w:p>
        </w:tc>
        <w:tc>
          <w:tcPr>
            <w:tcW w:w="4759" w:type="dxa"/>
          </w:tcPr>
          <w:p w:rsidR="00AA1FBB" w:rsidRPr="007966FB" w:rsidRDefault="00AA1FBB" w:rsidP="00366E7B">
            <w:pPr>
              <w:rPr>
                <w:rFonts w:ascii="Times New Roman" w:hAnsi="Times New Roman" w:cs="Times New Roman"/>
              </w:rPr>
            </w:pPr>
            <w:r w:rsidRPr="007966F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A1FBB" w:rsidRPr="00AA1FBB" w:rsidRDefault="00AA1FBB" w:rsidP="00AA1FB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1FBB">
              <w:rPr>
                <w:rFonts w:ascii="Times New Roman" w:hAnsi="Times New Roman" w:cs="Times New Roman"/>
                <w:color w:val="000000"/>
                <w:szCs w:val="24"/>
              </w:rPr>
              <w:t xml:space="preserve">к Положению о порядке </w:t>
            </w:r>
          </w:p>
          <w:p w:rsidR="00AA1FBB" w:rsidRPr="007966FB" w:rsidRDefault="00AA1FBB" w:rsidP="00AA1FBB">
            <w:pPr>
              <w:rPr>
                <w:rFonts w:ascii="Times New Roman" w:hAnsi="Times New Roman" w:cs="Times New Roman"/>
              </w:rPr>
            </w:pPr>
            <w:r w:rsidRPr="00AA1FBB">
              <w:rPr>
                <w:rFonts w:ascii="Times New Roman" w:hAnsi="Times New Roman" w:cs="Times New Roman"/>
                <w:color w:val="000000"/>
                <w:szCs w:val="24"/>
              </w:rPr>
              <w:t>назначения и проведения опроса граждан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1FBB">
              <w:rPr>
                <w:rFonts w:ascii="Times New Roman" w:hAnsi="Times New Roman" w:cs="Times New Roman"/>
                <w:color w:val="000000"/>
                <w:szCs w:val="24"/>
              </w:rPr>
              <w:t xml:space="preserve">в муниципальном образовании </w:t>
            </w:r>
            <w:r w:rsidR="00CF42F6">
              <w:rPr>
                <w:rFonts w:ascii="Times New Roman" w:hAnsi="Times New Roman" w:cs="Times New Roman"/>
                <w:color w:val="000000"/>
                <w:szCs w:val="24"/>
              </w:rPr>
              <w:t>Пономаревский</w:t>
            </w:r>
            <w:r w:rsidRPr="00AA1FBB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сельсовет </w:t>
            </w:r>
            <w:r w:rsidR="00CF42F6">
              <w:rPr>
                <w:rFonts w:ascii="Times New Roman" w:hAnsi="Times New Roman" w:cs="Times New Roman"/>
                <w:color w:val="000000"/>
                <w:szCs w:val="24"/>
              </w:rPr>
              <w:t>Пономаревского</w:t>
            </w:r>
            <w:r w:rsidRPr="00AA1FBB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района Оренбургской области</w:t>
            </w:r>
          </w:p>
        </w:tc>
      </w:tr>
    </w:tbl>
    <w:p w:rsidR="00AA1FBB" w:rsidRDefault="00AA1FBB" w:rsidP="00AA1FBB">
      <w:pPr>
        <w:ind w:left="255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BC0F85">
        <w:rPr>
          <w:b/>
        </w:rPr>
        <w:t xml:space="preserve">Опросный лист населения </w:t>
      </w:r>
      <w:r w:rsidR="00CF42F6">
        <w:rPr>
          <w:b/>
        </w:rPr>
        <w:t>Пономаревского</w:t>
      </w:r>
      <w:r w:rsidRPr="00BC0F85">
        <w:rPr>
          <w:b/>
        </w:rPr>
        <w:t xml:space="preserve"> сельсовета</w:t>
      </w:r>
    </w:p>
    <w:p w:rsidR="00BC0F85" w:rsidRDefault="00BC0F85" w:rsidP="007966F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5">
        <w:rPr>
          <w:rFonts w:ascii="Times New Roman" w:hAnsi="Times New Roman" w:cs="Times New Roman"/>
          <w:b/>
          <w:sz w:val="24"/>
          <w:szCs w:val="24"/>
        </w:rPr>
        <w:t>для п</w:t>
      </w:r>
      <w:r>
        <w:rPr>
          <w:rFonts w:ascii="Times New Roman" w:hAnsi="Times New Roman" w:cs="Times New Roman"/>
          <w:b/>
          <w:sz w:val="24"/>
          <w:szCs w:val="24"/>
        </w:rPr>
        <w:t>ринятия решения о</w:t>
      </w:r>
      <w:r w:rsidRPr="00BC0F85">
        <w:t xml:space="preserve"> </w:t>
      </w:r>
      <w:r w:rsidR="00EA40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A40C0" w:rsidRPr="00EA40C0" w:rsidRDefault="00EA40C0" w:rsidP="007966F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0C0">
        <w:rPr>
          <w:rFonts w:ascii="Times New Roman" w:hAnsi="Times New Roman" w:cs="Times New Roman"/>
          <w:sz w:val="24"/>
          <w:szCs w:val="24"/>
        </w:rPr>
        <w:t>цель проведения опроса</w:t>
      </w:r>
    </w:p>
    <w:p w:rsidR="00BC0F85" w:rsidRPr="00BC0F85" w:rsidRDefault="00BC0F85" w:rsidP="007966F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618"/>
        <w:gridCol w:w="2008"/>
        <w:gridCol w:w="1732"/>
        <w:gridCol w:w="2760"/>
        <w:gridCol w:w="3037"/>
        <w:gridCol w:w="1496"/>
      </w:tblGrid>
      <w:tr w:rsidR="00BC0F85" w:rsidRPr="00BC0F85" w:rsidTr="00BC0F85">
        <w:trPr>
          <w:trHeight w:val="990"/>
        </w:trPr>
        <w:tc>
          <w:tcPr>
            <w:tcW w:w="1043" w:type="dxa"/>
            <w:vMerge w:val="restart"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t>Дата опроса</w:t>
            </w:r>
          </w:p>
        </w:tc>
        <w:tc>
          <w:tcPr>
            <w:tcW w:w="2618" w:type="dxa"/>
            <w:vMerge w:val="restart"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t xml:space="preserve">Ф.И.О. </w:t>
            </w:r>
          </w:p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t>участника</w:t>
            </w:r>
          </w:p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t>опроса</w:t>
            </w:r>
          </w:p>
        </w:tc>
        <w:tc>
          <w:tcPr>
            <w:tcW w:w="2008" w:type="dxa"/>
            <w:vMerge w:val="restart"/>
          </w:tcPr>
          <w:p w:rsidR="00BC0F85" w:rsidRPr="00BC0F85" w:rsidRDefault="00BC0F85" w:rsidP="00AA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(дата) рождения (в возрасте </w:t>
            </w:r>
          </w:p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rPr>
                <w:color w:val="000000"/>
              </w:rPr>
              <w:t>18 лет - число и месяц рождения)</w:t>
            </w:r>
          </w:p>
        </w:tc>
        <w:tc>
          <w:tcPr>
            <w:tcW w:w="1732" w:type="dxa"/>
            <w:vMerge w:val="restart"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5346AC">
              <w:rPr>
                <w:rFonts w:ascii="ArialMT" w:hAnsi="ArialMT"/>
                <w:color w:val="000000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5797" w:type="dxa"/>
            <w:gridSpan w:val="2"/>
          </w:tcPr>
          <w:p w:rsidR="00BC0F85" w:rsidRPr="00BC0F85" w:rsidRDefault="00BC0F85" w:rsidP="00AA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</w:t>
            </w:r>
            <w:r w:rsidRPr="00BC0F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96" w:type="dxa"/>
            <w:vMerge w:val="restart"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BC0F85">
              <w:t>Подпись участника опроса</w:t>
            </w:r>
          </w:p>
        </w:tc>
      </w:tr>
      <w:tr w:rsidR="00BC0F85" w:rsidRPr="00BC0F85" w:rsidTr="00BC0F85">
        <w:trPr>
          <w:trHeight w:val="660"/>
        </w:trPr>
        <w:tc>
          <w:tcPr>
            <w:tcW w:w="1043" w:type="dxa"/>
            <w:vMerge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618" w:type="dxa"/>
            <w:vMerge/>
          </w:tcPr>
          <w:p w:rsidR="00BC0F85" w:rsidRPr="00BC0F85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008" w:type="dxa"/>
            <w:vMerge/>
          </w:tcPr>
          <w:p w:rsidR="00BC0F85" w:rsidRPr="00BC0F85" w:rsidRDefault="00BC0F85" w:rsidP="00AA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BC0F85" w:rsidRPr="005346AC" w:rsidRDefault="00BC0F85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MT" w:hAnsi="ArialMT"/>
                <w:color w:val="000000"/>
              </w:rPr>
            </w:pPr>
          </w:p>
        </w:tc>
        <w:tc>
          <w:tcPr>
            <w:tcW w:w="2760" w:type="dxa"/>
          </w:tcPr>
          <w:p w:rsidR="00EA40C0" w:rsidRPr="00EA40C0" w:rsidRDefault="00B7438B" w:rsidP="00AA1FBB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За</w:t>
            </w:r>
          </w:p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  <w:r w:rsidRPr="008700CF">
              <w:rPr>
                <w:rFonts w:ascii="ArialMT" w:hAnsi="ArialMT"/>
                <w:color w:val="000000"/>
              </w:rPr>
              <w:t>(ставит</w:t>
            </w:r>
            <w:r>
              <w:rPr>
                <w:rFonts w:ascii="ArialMT" w:hAnsi="ArialMT"/>
                <w:color w:val="000000"/>
              </w:rPr>
              <w:t>ся</w:t>
            </w:r>
            <w:r w:rsidRPr="008700CF">
              <w:rPr>
                <w:rFonts w:ascii="ArialMT" w:hAnsi="ArialMT"/>
                <w:color w:val="000000"/>
              </w:rPr>
              <w:t xml:space="preserve"> любой знак)</w:t>
            </w:r>
          </w:p>
          <w:p w:rsidR="00BC0F85" w:rsidRDefault="00BC0F85" w:rsidP="00AA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EA40C0" w:rsidRPr="00EA40C0" w:rsidRDefault="00B7438B" w:rsidP="00AA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Против </w:t>
            </w:r>
          </w:p>
          <w:p w:rsidR="00BC0F85" w:rsidRPr="00B7438B" w:rsidRDefault="00B7438B" w:rsidP="00AA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(ставится любой знак)</w:t>
            </w:r>
          </w:p>
        </w:tc>
        <w:tc>
          <w:tcPr>
            <w:tcW w:w="1496" w:type="dxa"/>
            <w:vMerge/>
          </w:tcPr>
          <w:p w:rsidR="00BC0F85" w:rsidRPr="00BC0F85" w:rsidRDefault="00BC0F85" w:rsidP="00AA1FBB"/>
        </w:tc>
      </w:tr>
      <w:tr w:rsidR="00B7438B" w:rsidRPr="00BC0F85" w:rsidTr="00B7438B">
        <w:trPr>
          <w:trHeight w:val="1037"/>
        </w:trPr>
        <w:tc>
          <w:tcPr>
            <w:tcW w:w="1043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618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008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732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760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037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96" w:type="dxa"/>
          </w:tcPr>
          <w:p w:rsidR="00B7438B" w:rsidRPr="00BC0F85" w:rsidRDefault="00B7438B" w:rsidP="00AA1FBB">
            <w:pPr>
              <w:pStyle w:val="page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BC0F85" w:rsidRPr="00BC0F85" w:rsidRDefault="00BC0F85" w:rsidP="007966FB">
      <w:pPr>
        <w:pStyle w:val="ConsPlusNormal"/>
        <w:ind w:firstLine="709"/>
        <w:jc w:val="both"/>
      </w:pPr>
      <w:r w:rsidRPr="00BC0F85">
        <w:t xml:space="preserve">В соответствии с требованиями </w:t>
      </w:r>
      <w:hyperlink r:id="rId6" w:history="1">
        <w:r w:rsidRPr="00BB075D">
          <w:rPr>
            <w:rStyle w:val="aff0"/>
            <w:color w:val="auto"/>
            <w:u w:val="none"/>
          </w:rPr>
          <w:t>статьи 9</w:t>
        </w:r>
      </w:hyperlink>
      <w:r w:rsidRPr="00BC0F85">
        <w:t xml:space="preserve"> Федерального закона от 27.07.2006 N 152-ФЗ "О персональных данных", в целях: обеспечения процедуры </w:t>
      </w:r>
      <w:r w:rsidR="00BB075D">
        <w:t xml:space="preserve">опроса граждан села </w:t>
      </w:r>
      <w:r w:rsidR="00AA1FBB">
        <w:t>________</w:t>
      </w:r>
      <w:r w:rsidRPr="00BC0F85">
        <w:t xml:space="preserve"> даю согласие комиссии по проведению опроса граждан </w:t>
      </w:r>
      <w:r w:rsidR="00BB075D">
        <w:t xml:space="preserve">села </w:t>
      </w:r>
      <w:r w:rsidR="00AA1FBB">
        <w:t>________</w:t>
      </w:r>
      <w:r w:rsidR="00BB075D">
        <w:t xml:space="preserve"> </w:t>
      </w:r>
      <w:r w:rsidR="00CF42F6">
        <w:t>Пономаревского</w:t>
      </w:r>
      <w:r w:rsidRPr="00BC0F85">
        <w:t xml:space="preserve"> сельсовета</w:t>
      </w:r>
      <w:r w:rsidR="00BB075D">
        <w:t xml:space="preserve"> </w:t>
      </w:r>
      <w:r w:rsidRPr="00BC0F85"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BB075D">
          <w:rPr>
            <w:rStyle w:val="aff0"/>
            <w:color w:val="auto"/>
            <w:u w:val="none"/>
          </w:rPr>
          <w:t>пунктом 3 статьи 3</w:t>
        </w:r>
      </w:hyperlink>
      <w:r w:rsidRPr="00BC0F85">
        <w:t xml:space="preserve"> Федерального закона от 27.07.2006 N 152-ФЗ .</w:t>
      </w:r>
    </w:p>
    <w:p w:rsidR="00BC0F85" w:rsidRPr="00BC0F85" w:rsidRDefault="00BC0F85" w:rsidP="007966FB">
      <w:pPr>
        <w:pStyle w:val="ConsPlusNormal"/>
        <w:ind w:firstLine="709"/>
        <w:jc w:val="both"/>
      </w:pPr>
      <w:r w:rsidRPr="00BC0F85">
        <w:rPr>
          <w:b/>
        </w:rPr>
        <w:t xml:space="preserve">К персональным данным, на обработку которых я даю согласие относятся: </w:t>
      </w:r>
      <w:r w:rsidRPr="00BC0F85"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BC0F85" w:rsidRPr="00BC0F85" w:rsidRDefault="00BC0F85" w:rsidP="007966FB">
      <w:pPr>
        <w:pStyle w:val="ConsPlusNormal"/>
        <w:ind w:firstLine="709"/>
        <w:jc w:val="both"/>
      </w:pPr>
      <w:r w:rsidRPr="00BC0F85"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C0F85" w:rsidRPr="00BC0F85" w:rsidRDefault="00BC0F85" w:rsidP="007966FB">
      <w:pPr>
        <w:pStyle w:val="ConsPlusNormal"/>
        <w:ind w:firstLine="709"/>
        <w:jc w:val="both"/>
      </w:pPr>
      <w:r w:rsidRPr="00BC0F85">
        <w:lastRenderedPageBreak/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0F85">
        <w:rPr>
          <w:bCs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BC0F85">
        <w:t xml:space="preserve"> _________ ______________________</w:t>
      </w:r>
      <w:proofErr w:type="gramStart"/>
      <w:r w:rsidRPr="00BC0F85">
        <w:t>_  /</w:t>
      </w:r>
      <w:proofErr w:type="gramEnd"/>
      <w:r w:rsidRPr="00BC0F85">
        <w:t>___________________________/</w:t>
      </w: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0F85">
        <w:t xml:space="preserve">                                                                         (</w:t>
      </w:r>
      <w:proofErr w:type="gramStart"/>
      <w:r w:rsidRPr="00BC0F85">
        <w:t xml:space="preserve">дата)   </w:t>
      </w:r>
      <w:proofErr w:type="gramEnd"/>
      <w:r w:rsidRPr="00BC0F85">
        <w:t xml:space="preserve">    </w:t>
      </w:r>
      <w:r w:rsidRPr="00BC0F85">
        <w:tab/>
      </w:r>
      <w:r w:rsidRPr="00BC0F85">
        <w:tab/>
        <w:t>(подпись)                         (расшифровка подписи)</w:t>
      </w: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0F85">
        <w:t>Подпись лица, осуществляющего опрос _________ ______________________</w:t>
      </w:r>
      <w:proofErr w:type="gramStart"/>
      <w:r w:rsidRPr="00BC0F85">
        <w:t>_  /</w:t>
      </w:r>
      <w:proofErr w:type="gramEnd"/>
      <w:r w:rsidRPr="00BC0F85">
        <w:t>___________________________/</w:t>
      </w:r>
    </w:p>
    <w:p w:rsidR="00BC0F85" w:rsidRPr="00BC0F85" w:rsidRDefault="00BC0F85" w:rsidP="007966F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0F85">
        <w:t xml:space="preserve">                                                                         (</w:t>
      </w:r>
      <w:proofErr w:type="gramStart"/>
      <w:r w:rsidRPr="00BC0F85">
        <w:t xml:space="preserve">дата)   </w:t>
      </w:r>
      <w:proofErr w:type="gramEnd"/>
      <w:r w:rsidRPr="00BC0F85">
        <w:t xml:space="preserve">    </w:t>
      </w:r>
      <w:r w:rsidRPr="00BC0F85">
        <w:tab/>
      </w:r>
      <w:r w:rsidRPr="00BC0F85">
        <w:tab/>
        <w:t>(подпись)                         (расшифровка подписи)</w:t>
      </w:r>
    </w:p>
    <w:p w:rsidR="004E1DB6" w:rsidRPr="00BC0F85" w:rsidRDefault="004E1DB6" w:rsidP="007966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06C5" w:rsidRDefault="009106C5" w:rsidP="007966FB">
      <w:pPr>
        <w:tabs>
          <w:tab w:val="left" w:pos="7275"/>
        </w:tabs>
        <w:ind w:firstLine="709"/>
        <w:rPr>
          <w:rFonts w:asciiTheme="minorHAnsi" w:hAnsiTheme="minorHAnsi"/>
        </w:rPr>
      </w:pPr>
    </w:p>
    <w:p w:rsidR="00AA1FBB" w:rsidRPr="00AA1FBB" w:rsidRDefault="00AA1FBB" w:rsidP="00066095">
      <w:pPr>
        <w:tabs>
          <w:tab w:val="left" w:pos="7275"/>
        </w:tabs>
        <w:rPr>
          <w:rFonts w:asciiTheme="minorHAnsi" w:hAnsiTheme="minorHAnsi"/>
        </w:rPr>
        <w:sectPr w:rsidR="00AA1FBB" w:rsidRPr="00AA1FBB" w:rsidSect="003C1DDF">
          <w:pgSz w:w="16838" w:h="11906" w:orient="landscape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4F77AD" w:rsidRPr="00066095" w:rsidRDefault="004F77AD" w:rsidP="00066095">
      <w:pPr>
        <w:tabs>
          <w:tab w:val="left" w:pos="7275"/>
        </w:tabs>
        <w:rPr>
          <w:rFonts w:asciiTheme="minorHAnsi" w:hAnsiTheme="minorHAnsi"/>
        </w:rPr>
      </w:pPr>
    </w:p>
    <w:sectPr w:rsidR="004F77AD" w:rsidRPr="00066095" w:rsidSect="007966FB">
      <w:type w:val="continuous"/>
      <w:pgSz w:w="11906" w:h="16838"/>
      <w:pgMar w:top="1134" w:right="567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2D"/>
    <w:multiLevelType w:val="hybridMultilevel"/>
    <w:tmpl w:val="90385D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2E5F24"/>
    <w:multiLevelType w:val="hybridMultilevel"/>
    <w:tmpl w:val="77625D1C"/>
    <w:lvl w:ilvl="0" w:tplc="7E2A743A">
      <w:start w:val="1"/>
      <w:numFmt w:val="decimal"/>
      <w:lvlText w:val="%1."/>
      <w:lvlJc w:val="left"/>
      <w:pPr>
        <w:ind w:left="9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2" w15:restartNumberingAfterBreak="0">
    <w:nsid w:val="4B3E580C"/>
    <w:multiLevelType w:val="hybridMultilevel"/>
    <w:tmpl w:val="49D62D50"/>
    <w:lvl w:ilvl="0" w:tplc="F314E094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A"/>
    <w:rsid w:val="00012C72"/>
    <w:rsid w:val="00015503"/>
    <w:rsid w:val="0002135C"/>
    <w:rsid w:val="00022F9C"/>
    <w:rsid w:val="000257F1"/>
    <w:rsid w:val="000303A4"/>
    <w:rsid w:val="00032CF3"/>
    <w:rsid w:val="000342B2"/>
    <w:rsid w:val="00061AC6"/>
    <w:rsid w:val="000656F2"/>
    <w:rsid w:val="00066095"/>
    <w:rsid w:val="000733AA"/>
    <w:rsid w:val="00090F07"/>
    <w:rsid w:val="000B5C48"/>
    <w:rsid w:val="000C5AA0"/>
    <w:rsid w:val="000D0D13"/>
    <w:rsid w:val="000D7423"/>
    <w:rsid w:val="000F273A"/>
    <w:rsid w:val="00104416"/>
    <w:rsid w:val="00114B78"/>
    <w:rsid w:val="00116F4C"/>
    <w:rsid w:val="00125456"/>
    <w:rsid w:val="00134CA9"/>
    <w:rsid w:val="00136FD4"/>
    <w:rsid w:val="00140E45"/>
    <w:rsid w:val="001513D0"/>
    <w:rsid w:val="00154020"/>
    <w:rsid w:val="00177129"/>
    <w:rsid w:val="00180BF0"/>
    <w:rsid w:val="00195EF2"/>
    <w:rsid w:val="001A675B"/>
    <w:rsid w:val="001B0667"/>
    <w:rsid w:val="001B18CD"/>
    <w:rsid w:val="001B21AF"/>
    <w:rsid w:val="001C054F"/>
    <w:rsid w:val="001C0E58"/>
    <w:rsid w:val="001D2475"/>
    <w:rsid w:val="001E482B"/>
    <w:rsid w:val="001F5D72"/>
    <w:rsid w:val="001F67A4"/>
    <w:rsid w:val="00200230"/>
    <w:rsid w:val="0020568B"/>
    <w:rsid w:val="002062B2"/>
    <w:rsid w:val="00214159"/>
    <w:rsid w:val="00234E4C"/>
    <w:rsid w:val="00243B0B"/>
    <w:rsid w:val="002458D7"/>
    <w:rsid w:val="00246645"/>
    <w:rsid w:val="0025414C"/>
    <w:rsid w:val="00266A4B"/>
    <w:rsid w:val="002828BA"/>
    <w:rsid w:val="002831E5"/>
    <w:rsid w:val="0028377E"/>
    <w:rsid w:val="002921B4"/>
    <w:rsid w:val="00295EE6"/>
    <w:rsid w:val="002B3611"/>
    <w:rsid w:val="002B723B"/>
    <w:rsid w:val="002D0080"/>
    <w:rsid w:val="002D2083"/>
    <w:rsid w:val="002F426E"/>
    <w:rsid w:val="00304373"/>
    <w:rsid w:val="003051D8"/>
    <w:rsid w:val="00317648"/>
    <w:rsid w:val="0032202D"/>
    <w:rsid w:val="00326294"/>
    <w:rsid w:val="00332D22"/>
    <w:rsid w:val="00354AE5"/>
    <w:rsid w:val="0036049D"/>
    <w:rsid w:val="00366E7B"/>
    <w:rsid w:val="00373CE3"/>
    <w:rsid w:val="00395C32"/>
    <w:rsid w:val="003A34A4"/>
    <w:rsid w:val="003B3C49"/>
    <w:rsid w:val="003C1DDF"/>
    <w:rsid w:val="003D0D16"/>
    <w:rsid w:val="003D1516"/>
    <w:rsid w:val="003D3BF0"/>
    <w:rsid w:val="003E4D04"/>
    <w:rsid w:val="003E4DE4"/>
    <w:rsid w:val="003E6DED"/>
    <w:rsid w:val="003F138E"/>
    <w:rsid w:val="003F1A48"/>
    <w:rsid w:val="004208AB"/>
    <w:rsid w:val="004233BB"/>
    <w:rsid w:val="00432B62"/>
    <w:rsid w:val="004470A3"/>
    <w:rsid w:val="0045316F"/>
    <w:rsid w:val="00454186"/>
    <w:rsid w:val="00456F1E"/>
    <w:rsid w:val="004632F5"/>
    <w:rsid w:val="004707D2"/>
    <w:rsid w:val="00481139"/>
    <w:rsid w:val="00497E87"/>
    <w:rsid w:val="004A3AE7"/>
    <w:rsid w:val="004A706A"/>
    <w:rsid w:val="004B7299"/>
    <w:rsid w:val="004C16B1"/>
    <w:rsid w:val="004D2862"/>
    <w:rsid w:val="004D5EDD"/>
    <w:rsid w:val="004E1DB6"/>
    <w:rsid w:val="004F77AD"/>
    <w:rsid w:val="0051459B"/>
    <w:rsid w:val="005346AC"/>
    <w:rsid w:val="0056746A"/>
    <w:rsid w:val="005730F8"/>
    <w:rsid w:val="00574616"/>
    <w:rsid w:val="005A03D9"/>
    <w:rsid w:val="005A69CC"/>
    <w:rsid w:val="005D2BFB"/>
    <w:rsid w:val="005E57FD"/>
    <w:rsid w:val="005F5A16"/>
    <w:rsid w:val="006061F3"/>
    <w:rsid w:val="00606FE3"/>
    <w:rsid w:val="006178BB"/>
    <w:rsid w:val="00620D2C"/>
    <w:rsid w:val="00637613"/>
    <w:rsid w:val="006476A8"/>
    <w:rsid w:val="006714D3"/>
    <w:rsid w:val="006822EB"/>
    <w:rsid w:val="00685DFE"/>
    <w:rsid w:val="00690FEF"/>
    <w:rsid w:val="006B1C47"/>
    <w:rsid w:val="006B42EC"/>
    <w:rsid w:val="006B4A90"/>
    <w:rsid w:val="006B73A9"/>
    <w:rsid w:val="006C5F9A"/>
    <w:rsid w:val="006F0AF4"/>
    <w:rsid w:val="006F7345"/>
    <w:rsid w:val="00714C59"/>
    <w:rsid w:val="00716235"/>
    <w:rsid w:val="00735521"/>
    <w:rsid w:val="00741EDF"/>
    <w:rsid w:val="0075198A"/>
    <w:rsid w:val="00777EA3"/>
    <w:rsid w:val="007816B4"/>
    <w:rsid w:val="00782701"/>
    <w:rsid w:val="00794B9C"/>
    <w:rsid w:val="007966FB"/>
    <w:rsid w:val="007C3C58"/>
    <w:rsid w:val="007E51ED"/>
    <w:rsid w:val="007E79EC"/>
    <w:rsid w:val="00800B73"/>
    <w:rsid w:val="008037F3"/>
    <w:rsid w:val="00810FAB"/>
    <w:rsid w:val="008266C6"/>
    <w:rsid w:val="00831745"/>
    <w:rsid w:val="00833D5E"/>
    <w:rsid w:val="00834308"/>
    <w:rsid w:val="008368D8"/>
    <w:rsid w:val="00844F78"/>
    <w:rsid w:val="00847E2F"/>
    <w:rsid w:val="008541F1"/>
    <w:rsid w:val="008624C6"/>
    <w:rsid w:val="00862A51"/>
    <w:rsid w:val="00865111"/>
    <w:rsid w:val="008700CF"/>
    <w:rsid w:val="00875828"/>
    <w:rsid w:val="008815DD"/>
    <w:rsid w:val="00893CCD"/>
    <w:rsid w:val="008968B5"/>
    <w:rsid w:val="00897C83"/>
    <w:rsid w:val="008A1452"/>
    <w:rsid w:val="008A19B6"/>
    <w:rsid w:val="008A455A"/>
    <w:rsid w:val="008A7569"/>
    <w:rsid w:val="008A771E"/>
    <w:rsid w:val="008B11AB"/>
    <w:rsid w:val="008B60F4"/>
    <w:rsid w:val="008C2F61"/>
    <w:rsid w:val="008D19BC"/>
    <w:rsid w:val="008D5BF6"/>
    <w:rsid w:val="008F36B7"/>
    <w:rsid w:val="008F72AE"/>
    <w:rsid w:val="0090067D"/>
    <w:rsid w:val="00902A0F"/>
    <w:rsid w:val="00902AEE"/>
    <w:rsid w:val="009106C5"/>
    <w:rsid w:val="00911249"/>
    <w:rsid w:val="0092098D"/>
    <w:rsid w:val="00924F11"/>
    <w:rsid w:val="0093515E"/>
    <w:rsid w:val="009539BB"/>
    <w:rsid w:val="00955852"/>
    <w:rsid w:val="00956692"/>
    <w:rsid w:val="00977124"/>
    <w:rsid w:val="009875D7"/>
    <w:rsid w:val="0099403E"/>
    <w:rsid w:val="009A0368"/>
    <w:rsid w:val="009A31F1"/>
    <w:rsid w:val="009A47E5"/>
    <w:rsid w:val="009B21E8"/>
    <w:rsid w:val="009C5607"/>
    <w:rsid w:val="009D5D4B"/>
    <w:rsid w:val="009E25D8"/>
    <w:rsid w:val="009E321F"/>
    <w:rsid w:val="009E6F8E"/>
    <w:rsid w:val="009E7641"/>
    <w:rsid w:val="009F43EC"/>
    <w:rsid w:val="009F5F93"/>
    <w:rsid w:val="00A377F7"/>
    <w:rsid w:val="00A52901"/>
    <w:rsid w:val="00A52B8C"/>
    <w:rsid w:val="00A5408E"/>
    <w:rsid w:val="00A54252"/>
    <w:rsid w:val="00A61E2A"/>
    <w:rsid w:val="00A74F4F"/>
    <w:rsid w:val="00A806A7"/>
    <w:rsid w:val="00A90F02"/>
    <w:rsid w:val="00AA139F"/>
    <w:rsid w:val="00AA1FBB"/>
    <w:rsid w:val="00AA785E"/>
    <w:rsid w:val="00AC21F3"/>
    <w:rsid w:val="00AC4154"/>
    <w:rsid w:val="00AC4C56"/>
    <w:rsid w:val="00AC588C"/>
    <w:rsid w:val="00AD1279"/>
    <w:rsid w:val="00AD76A5"/>
    <w:rsid w:val="00AE52B9"/>
    <w:rsid w:val="00AF262C"/>
    <w:rsid w:val="00B13A4A"/>
    <w:rsid w:val="00B173C1"/>
    <w:rsid w:val="00B26986"/>
    <w:rsid w:val="00B3730F"/>
    <w:rsid w:val="00B417C6"/>
    <w:rsid w:val="00B42D89"/>
    <w:rsid w:val="00B621F9"/>
    <w:rsid w:val="00B671D1"/>
    <w:rsid w:val="00B73A70"/>
    <w:rsid w:val="00B7438B"/>
    <w:rsid w:val="00B77A92"/>
    <w:rsid w:val="00B8305E"/>
    <w:rsid w:val="00B91D2A"/>
    <w:rsid w:val="00BA47F2"/>
    <w:rsid w:val="00BB0521"/>
    <w:rsid w:val="00BB075D"/>
    <w:rsid w:val="00BC0F85"/>
    <w:rsid w:val="00BD3BB3"/>
    <w:rsid w:val="00BF1573"/>
    <w:rsid w:val="00BF2842"/>
    <w:rsid w:val="00C216B8"/>
    <w:rsid w:val="00C2382A"/>
    <w:rsid w:val="00C43804"/>
    <w:rsid w:val="00C55D03"/>
    <w:rsid w:val="00C64448"/>
    <w:rsid w:val="00C67DEC"/>
    <w:rsid w:val="00C71427"/>
    <w:rsid w:val="00C71B37"/>
    <w:rsid w:val="00C742FB"/>
    <w:rsid w:val="00C81AD5"/>
    <w:rsid w:val="00C84C3D"/>
    <w:rsid w:val="00CA05AF"/>
    <w:rsid w:val="00CA0622"/>
    <w:rsid w:val="00CA4FB8"/>
    <w:rsid w:val="00CC1E2B"/>
    <w:rsid w:val="00CD277C"/>
    <w:rsid w:val="00CE32D8"/>
    <w:rsid w:val="00CE435F"/>
    <w:rsid w:val="00CF42F6"/>
    <w:rsid w:val="00CF7581"/>
    <w:rsid w:val="00D12806"/>
    <w:rsid w:val="00D145A4"/>
    <w:rsid w:val="00D21CE9"/>
    <w:rsid w:val="00D521E5"/>
    <w:rsid w:val="00D60E23"/>
    <w:rsid w:val="00D62220"/>
    <w:rsid w:val="00D71647"/>
    <w:rsid w:val="00D7186F"/>
    <w:rsid w:val="00D91CBB"/>
    <w:rsid w:val="00DB2F61"/>
    <w:rsid w:val="00DB72B0"/>
    <w:rsid w:val="00DC0414"/>
    <w:rsid w:val="00DC37AB"/>
    <w:rsid w:val="00DD14A2"/>
    <w:rsid w:val="00DD69BA"/>
    <w:rsid w:val="00DF019B"/>
    <w:rsid w:val="00DF232E"/>
    <w:rsid w:val="00E05CED"/>
    <w:rsid w:val="00E11E8B"/>
    <w:rsid w:val="00E20741"/>
    <w:rsid w:val="00E426FB"/>
    <w:rsid w:val="00E62DDD"/>
    <w:rsid w:val="00E85107"/>
    <w:rsid w:val="00E94CF3"/>
    <w:rsid w:val="00EA40C0"/>
    <w:rsid w:val="00EB17A8"/>
    <w:rsid w:val="00EC044C"/>
    <w:rsid w:val="00EC51F5"/>
    <w:rsid w:val="00ED6E2A"/>
    <w:rsid w:val="00EF4B46"/>
    <w:rsid w:val="00EF6985"/>
    <w:rsid w:val="00EF745A"/>
    <w:rsid w:val="00F0014E"/>
    <w:rsid w:val="00F026A9"/>
    <w:rsid w:val="00F0556A"/>
    <w:rsid w:val="00F20511"/>
    <w:rsid w:val="00F337B3"/>
    <w:rsid w:val="00F367DF"/>
    <w:rsid w:val="00F46B1A"/>
    <w:rsid w:val="00F474E9"/>
    <w:rsid w:val="00F53862"/>
    <w:rsid w:val="00F76897"/>
    <w:rsid w:val="00F90414"/>
    <w:rsid w:val="00F91B4B"/>
    <w:rsid w:val="00FA1FC8"/>
    <w:rsid w:val="00FA6D5F"/>
    <w:rsid w:val="00FB21D8"/>
    <w:rsid w:val="00FB72BF"/>
    <w:rsid w:val="00FD232B"/>
    <w:rsid w:val="00FF0AA6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7C643"/>
  <w14:defaultImageDpi w14:val="0"/>
  <w15:docId w15:val="{EA87CEAE-4E15-422C-AB32-5A38F97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6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Колонтитул (левый)"/>
    <w:basedOn w:val="aa"/>
    <w:next w:val="a"/>
    <w:uiPriority w:val="99"/>
    <w:rPr>
      <w:sz w:val="18"/>
      <w:szCs w:val="18"/>
    </w:rPr>
  </w:style>
  <w:style w:type="paragraph" w:customStyle="1" w:styleId="ac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d">
    <w:name w:val="Колонтитул (правый)"/>
    <w:basedOn w:val="ac"/>
    <w:next w:val="a"/>
    <w:uiPriority w:val="99"/>
    <w:rPr>
      <w:sz w:val="18"/>
      <w:szCs w:val="18"/>
    </w:rPr>
  </w:style>
  <w:style w:type="paragraph" w:customStyle="1" w:styleId="ae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2">
    <w:name w:val="Объект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22"/>
      <w:szCs w:val="22"/>
    </w:rPr>
  </w:style>
  <w:style w:type="paragraph" w:customStyle="1" w:styleId="af6">
    <w:name w:val="Постоянная часть"/>
    <w:basedOn w:val="a5"/>
    <w:next w:val="a"/>
    <w:uiPriority w:val="99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paragraph" w:customStyle="1" w:styleId="a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styleId="afc">
    <w:name w:val="Balloon Text"/>
    <w:basedOn w:val="a"/>
    <w:link w:val="afd"/>
    <w:uiPriority w:val="99"/>
    <w:semiHidden/>
    <w:rsid w:val="000D742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78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955852"/>
    <w:pPr>
      <w:spacing w:after="0" w:line="240" w:lineRule="auto"/>
    </w:pPr>
    <w:rPr>
      <w:sz w:val="24"/>
      <w:szCs w:val="24"/>
    </w:rPr>
  </w:style>
  <w:style w:type="character" w:styleId="aff0">
    <w:name w:val="Hyperlink"/>
    <w:basedOn w:val="a0"/>
    <w:uiPriority w:val="99"/>
    <w:unhideWhenUsed/>
    <w:rsid w:val="008F36B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800B7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agetext">
    <w:name w:val="page_text"/>
    <w:basedOn w:val="a"/>
    <w:rsid w:val="00BC0F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1">
    <w:name w:val="Body Text"/>
    <w:basedOn w:val="a"/>
    <w:link w:val="aff2"/>
    <w:uiPriority w:val="99"/>
    <w:semiHidden/>
    <w:unhideWhenUsed/>
    <w:rsid w:val="007966FB"/>
    <w:pPr>
      <w:tabs>
        <w:tab w:val="left" w:pos="-3420"/>
        <w:tab w:val="left" w:pos="1080"/>
      </w:tabs>
      <w:jc w:val="both"/>
    </w:pPr>
    <w:rPr>
      <w:rFonts w:ascii="Times New Roman" w:hAnsi="Times New Roman" w:cs="Times New Roman"/>
    </w:r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7966FB"/>
    <w:rPr>
      <w:rFonts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29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29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71AC2E987015415483D6756342C0FD8DB15802219BE02EF8B9D28C596F5204E32879B517A1E33A0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71AC2E987015415483D6756342C0FD8DB15802219BE02EF8B9D28C596F5204E32879B517A1C36A0k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8442-857A-4F8D-8AA8-CBD4D0B4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Соль-Илецкий район</vt:lpstr>
    </vt:vector>
  </TitlesOfParts>
  <Company>Reanimator EE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Соль-Илецкий район</dc:title>
  <dc:subject/>
  <dc:creator>User</dc:creator>
  <cp:keywords/>
  <dc:description/>
  <cp:lastModifiedBy>Spec</cp:lastModifiedBy>
  <cp:revision>6</cp:revision>
  <cp:lastPrinted>2021-02-20T05:42:00Z</cp:lastPrinted>
  <dcterms:created xsi:type="dcterms:W3CDTF">2021-03-15T12:42:00Z</dcterms:created>
  <dcterms:modified xsi:type="dcterms:W3CDTF">2021-05-12T07:51:00Z</dcterms:modified>
</cp:coreProperties>
</file>