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31" w:rsidRPr="00175731" w:rsidRDefault="00175731" w:rsidP="00175731">
      <w:pPr>
        <w:shd w:val="clear" w:color="auto" w:fill="FFFFFF"/>
        <w:spacing w:after="0" w:line="240" w:lineRule="auto"/>
        <w:jc w:val="center"/>
        <w:textAlignment w:val="baseline"/>
        <w:rPr>
          <w:rFonts w:ascii="Arial" w:eastAsia="Times New Roman" w:hAnsi="Arial" w:cs="Arial"/>
          <w:color w:val="3B4256"/>
          <w:sz w:val="26"/>
          <w:szCs w:val="26"/>
          <w:lang w:eastAsia="ru-RU"/>
        </w:rPr>
      </w:pPr>
      <w:r w:rsidRPr="00175731">
        <w:rPr>
          <w:rFonts w:ascii="inherit" w:eastAsia="Times New Roman" w:hAnsi="inherit" w:cs="Arial"/>
          <w:b/>
          <w:bCs/>
          <w:color w:val="3B4256"/>
          <w:spacing w:val="3"/>
          <w:sz w:val="26"/>
          <w:szCs w:val="26"/>
          <w:bdr w:val="none" w:sz="0" w:space="0" w:color="auto" w:frame="1"/>
          <w:lang w:eastAsia="ru-RU"/>
        </w:rPr>
        <w:t>Рекомендации для населения при жаркой погоде</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Поддерживайте прохладную температуру воздуха дома. Днем закрывайте окна, и ставни (если есть), особенно если окна выходят на солнечную сторону. Открывайте окна и ставни на ночь (если это безопасно), когда температура воздуха на улице ниже, чем в помещении. Если ваше жилище оборудовано кондиционером, закрывайте окна и двери. Некоторое облегчение могут примести электрические вентиляторы, но когда температура воздуха выше 35</w:t>
      </w:r>
      <w:proofErr w:type="gramStart"/>
      <w:r w:rsidRPr="00175731">
        <w:rPr>
          <w:rFonts w:ascii="Arial" w:eastAsia="Times New Roman" w:hAnsi="Arial" w:cs="Arial"/>
          <w:color w:val="3B4256"/>
          <w:spacing w:val="3"/>
          <w:sz w:val="26"/>
          <w:szCs w:val="26"/>
          <w:bdr w:val="none" w:sz="0" w:space="0" w:color="auto" w:frame="1"/>
          <w:lang w:eastAsia="ru-RU"/>
        </w:rPr>
        <w:t>°С</w:t>
      </w:r>
      <w:proofErr w:type="gramEnd"/>
      <w:r w:rsidRPr="00175731">
        <w:rPr>
          <w:rFonts w:ascii="Arial" w:eastAsia="Times New Roman" w:hAnsi="Arial" w:cs="Arial"/>
          <w:color w:val="3B4256"/>
          <w:spacing w:val="3"/>
          <w:sz w:val="26"/>
          <w:szCs w:val="26"/>
          <w:bdr w:val="none" w:sz="0" w:space="0" w:color="auto" w:frame="1"/>
          <w:lang w:eastAsia="ru-RU"/>
        </w:rPr>
        <w:t>, вентилятор может не спасти от тепловых заболеваний.</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Старайтесь не находиться на жаре. Переходите в самую прохладную комнату в доме, особенно на ночь. Если это невозможно, поддерживайте в доме прохладную температуру, проводите по 2-3 часа в день в прохладных помещениях (например, в общественных зданиях, оборудованных кондиционерами). Старайтесь не выходить на улицу в самое жаркое время суток.</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Избегайте интенсивной физической нагрузки.</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Старайтесь находиться в тени.</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Не оставляйте детей и животных в припаркованных транспортных средствах.</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Не допускайте перегрева тела, пейте достаточно жидкости.</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Принимайте прохладный душ или ванну. Можно также делать холодные компрессы или обертывания, использовать мокрые холодные полотенца, обтирать тело прохладной полой, делать прохладные ванночки для ног и т.д.</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Носите легкую и свободную одежду из натуральных тканей. Выходя на улицу, надевайте широкополую шляпу или кепку и солнцезащитные очки.</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Соблюдайте питьевой режим, избегая сладких и алкогольных напитков.</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кто-то из ваших знакомых, подвергается риску для здоровья в связи с аномальной жарой, помогите им получить необходимую помощь и рекомендации. Пожилых и больных одиноко проживающих людей необходимо навещать не реже раза в сутки.</w:t>
      </w:r>
    </w:p>
    <w:p w:rsidR="00175731" w:rsidRPr="00175731" w:rsidRDefault="00175731" w:rsidP="00175731">
      <w:pPr>
        <w:shd w:val="clear" w:color="auto" w:fill="FFFFFF"/>
        <w:spacing w:after="0" w:line="240" w:lineRule="auto"/>
        <w:jc w:val="center"/>
        <w:textAlignment w:val="baseline"/>
        <w:rPr>
          <w:rFonts w:ascii="Arial" w:eastAsia="Times New Roman" w:hAnsi="Arial" w:cs="Arial"/>
          <w:color w:val="3B4256"/>
          <w:sz w:val="26"/>
          <w:szCs w:val="26"/>
          <w:lang w:eastAsia="ru-RU"/>
        </w:rPr>
      </w:pPr>
      <w:r w:rsidRPr="00175731">
        <w:rPr>
          <w:rFonts w:ascii="inherit" w:eastAsia="Times New Roman" w:hAnsi="inherit" w:cs="Arial"/>
          <w:b/>
          <w:bCs/>
          <w:color w:val="3B4256"/>
          <w:spacing w:val="3"/>
          <w:sz w:val="26"/>
          <w:szCs w:val="26"/>
          <w:bdr w:val="none" w:sz="0" w:space="0" w:color="auto" w:frame="1"/>
          <w:lang w:eastAsia="ru-RU"/>
        </w:rPr>
        <w:t>Рекомендации для населения при грозе</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Чтобы избежать поражения молнией, соблюдайте следующие правила.</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вы в доме, то:</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по возможности не выходите из дома, закройте окна и дымоходы во избежание сквозняка, не рекомендуется во время грозы также топить печку;</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во время грозы следует держаться подальше от электропроводки, антенн;</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отключите радио и телевизор, избегайте использования телефона и электроприборов.</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вы на открытой местности:</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Помните, что молния бьет в самую высокую точку на своем пути. Большое дерево, одинокий человек в поле и есть эта высокая точка. Поэтому:</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не прячьтесь под высокие деревья (особенно одинокие);</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при отсутствии укрытия следует лечь на землю или присесть в сухую яму, траншею, пригнув голову;</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при пребывании во время грозы в лесу следует укрыться среди низкорослой растительности;</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lastRenderedPageBreak/>
        <w:t>если укрывается группа лиц, то лучше присесть на корточки, не соприкасаясь с другими людьми;</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во время грозы нельзя купаться в водоемах;</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во время грозы не следует бегать;</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вы едете на велосипеде или мотоцикле - прекратите движение, покиньте их и переждите грозу на расстоянии примерно 30 метров от них;</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во время грозы следует находиться на удалении от линий электропередач, т.к. электричество притягивает молнию;</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вы находитесь на возвышенности, спуститесь вниз;</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во время грозы вы находитесь в лодке, гребите к берегу;</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вы во время грозы едете в автомобиле, остановитесь и закройте окна.</w:t>
      </w:r>
    </w:p>
    <w:p w:rsidR="00175731" w:rsidRPr="00175731" w:rsidRDefault="00175731" w:rsidP="00175731">
      <w:pPr>
        <w:shd w:val="clear" w:color="auto" w:fill="FFFFFF"/>
        <w:spacing w:after="0" w:line="240" w:lineRule="auto"/>
        <w:jc w:val="center"/>
        <w:textAlignment w:val="baseline"/>
        <w:rPr>
          <w:rFonts w:ascii="Arial" w:eastAsia="Times New Roman" w:hAnsi="Arial" w:cs="Arial"/>
          <w:color w:val="3B4256"/>
          <w:sz w:val="26"/>
          <w:szCs w:val="26"/>
          <w:lang w:eastAsia="ru-RU"/>
        </w:rPr>
      </w:pPr>
      <w:r w:rsidRPr="00175731">
        <w:rPr>
          <w:rFonts w:ascii="inherit" w:eastAsia="Times New Roman" w:hAnsi="inherit" w:cs="Arial"/>
          <w:b/>
          <w:bCs/>
          <w:color w:val="3B4256"/>
          <w:spacing w:val="3"/>
          <w:sz w:val="26"/>
          <w:szCs w:val="26"/>
          <w:bdr w:val="none" w:sz="0" w:space="0" w:color="auto" w:frame="1"/>
          <w:lang w:eastAsia="ru-RU"/>
        </w:rPr>
        <w:t>Рекомендации гражданам при усилении ветра</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Смертельно опасно при сильном ветре стоять под линией электропередач и подходить к оборвавшимся электропроводам.</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Если Вы выехали за пределы населенного пункта, то целесообразно выйти из автомобиля и укрыться в дорожном кювете или ближайшем логу.</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В городе надо немедленно покинуть автомобиль, автобус, трамвай и спрятаться в ближайшем убежище, подземном переходе или подвале.</w:t>
      </w:r>
    </w:p>
    <w:p w:rsidR="00175731" w:rsidRPr="00175731" w:rsidRDefault="00175731" w:rsidP="00175731">
      <w:pPr>
        <w:shd w:val="clear" w:color="auto" w:fill="FFFFFF"/>
        <w:spacing w:after="0" w:line="240" w:lineRule="auto"/>
        <w:jc w:val="both"/>
        <w:textAlignment w:val="baseline"/>
        <w:rPr>
          <w:rFonts w:ascii="Arial" w:eastAsia="Times New Roman" w:hAnsi="Arial" w:cs="Arial"/>
          <w:color w:val="3B4256"/>
          <w:sz w:val="26"/>
          <w:szCs w:val="26"/>
          <w:lang w:eastAsia="ru-RU"/>
        </w:rPr>
      </w:pPr>
      <w:r w:rsidRPr="00175731">
        <w:rPr>
          <w:rFonts w:ascii="Arial" w:eastAsia="Times New Roman" w:hAnsi="Arial" w:cs="Arial"/>
          <w:color w:val="3B4256"/>
          <w:spacing w:val="3"/>
          <w:sz w:val="26"/>
          <w:szCs w:val="26"/>
          <w:bdr w:val="none" w:sz="0" w:space="0" w:color="auto" w:frame="1"/>
          <w:lang w:eastAsia="ru-RU"/>
        </w:rPr>
        <w:t>При нахождении в дороге, на открытой местности, лучше всего скрыться в яме, овраге и плотно прижаться к земле.</w:t>
      </w:r>
    </w:p>
    <w:p w:rsidR="00175731" w:rsidRPr="00175731" w:rsidRDefault="00175731" w:rsidP="00175731">
      <w:pPr>
        <w:shd w:val="clear" w:color="auto" w:fill="FFFFFF"/>
        <w:spacing w:after="0" w:line="240" w:lineRule="auto"/>
        <w:jc w:val="center"/>
        <w:textAlignment w:val="baseline"/>
        <w:rPr>
          <w:rFonts w:ascii="Arial" w:eastAsia="Times New Roman" w:hAnsi="Arial" w:cs="Arial"/>
          <w:color w:val="3B4256"/>
          <w:sz w:val="26"/>
          <w:szCs w:val="26"/>
          <w:lang w:eastAsia="ru-RU"/>
        </w:rPr>
      </w:pPr>
      <w:r w:rsidRPr="00175731">
        <w:rPr>
          <w:rFonts w:ascii="inherit" w:eastAsia="Times New Roman" w:hAnsi="inherit" w:cs="Arial"/>
          <w:b/>
          <w:bCs/>
          <w:color w:val="3B4256"/>
          <w:spacing w:val="3"/>
          <w:sz w:val="26"/>
          <w:szCs w:val="26"/>
          <w:bdr w:val="none" w:sz="0" w:space="0" w:color="auto" w:frame="1"/>
          <w:lang w:eastAsia="ru-RU"/>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175731" w:rsidRPr="00175731" w:rsidRDefault="00175731" w:rsidP="00175731">
      <w:pPr>
        <w:shd w:val="clear" w:color="auto" w:fill="FFFFFF"/>
        <w:spacing w:after="0" w:line="240" w:lineRule="auto"/>
        <w:jc w:val="center"/>
        <w:textAlignment w:val="baseline"/>
        <w:rPr>
          <w:rFonts w:ascii="Arial" w:eastAsia="Times New Roman" w:hAnsi="Arial" w:cs="Arial"/>
          <w:color w:val="3B4256"/>
          <w:sz w:val="26"/>
          <w:szCs w:val="26"/>
          <w:lang w:eastAsia="ru-RU"/>
        </w:rPr>
      </w:pPr>
      <w:r w:rsidRPr="00175731">
        <w:rPr>
          <w:rFonts w:ascii="inherit" w:eastAsia="Times New Roman" w:hAnsi="inherit" w:cs="Arial"/>
          <w:b/>
          <w:bCs/>
          <w:color w:val="3B4256"/>
          <w:spacing w:val="3"/>
          <w:sz w:val="26"/>
          <w:szCs w:val="26"/>
          <w:bdr w:val="none" w:sz="0" w:space="0" w:color="auto" w:frame="1"/>
          <w:lang w:eastAsia="ru-RU"/>
        </w:rPr>
        <w:t>Телефон доверия ГУ МЧС России по Оренбургской области: </w:t>
      </w:r>
      <w:r w:rsidRPr="00175731">
        <w:rPr>
          <w:rFonts w:ascii="inherit" w:eastAsia="Times New Roman" w:hAnsi="inherit" w:cs="Arial"/>
          <w:b/>
          <w:bCs/>
          <w:color w:val="3B4256"/>
          <w:spacing w:val="3"/>
          <w:sz w:val="26"/>
          <w:lang w:eastAsia="ru-RU"/>
        </w:rPr>
        <w:t>8(3532) 308-999</w:t>
      </w:r>
      <w:r w:rsidRPr="00175731">
        <w:rPr>
          <w:rFonts w:ascii="inherit" w:eastAsia="Times New Roman" w:hAnsi="inherit" w:cs="Arial"/>
          <w:b/>
          <w:bCs/>
          <w:color w:val="3B4256"/>
          <w:spacing w:val="3"/>
          <w:sz w:val="26"/>
          <w:szCs w:val="26"/>
          <w:bdr w:val="none" w:sz="0" w:space="0" w:color="auto" w:frame="1"/>
          <w:lang w:eastAsia="ru-RU"/>
        </w:rPr>
        <w:t>.</w:t>
      </w:r>
    </w:p>
    <w:p w:rsidR="00175731" w:rsidRPr="00175731" w:rsidRDefault="00175731" w:rsidP="00175731">
      <w:pPr>
        <w:shd w:val="clear" w:color="auto" w:fill="FFFFFF"/>
        <w:spacing w:after="0" w:line="240" w:lineRule="auto"/>
        <w:rPr>
          <w:rFonts w:ascii="Arial" w:eastAsia="Times New Roman" w:hAnsi="Arial" w:cs="Arial"/>
          <w:color w:val="2C2D2E"/>
          <w:sz w:val="23"/>
          <w:szCs w:val="23"/>
          <w:lang w:eastAsia="ru-RU"/>
        </w:rPr>
      </w:pPr>
      <w:r w:rsidRPr="00175731">
        <w:rPr>
          <w:rFonts w:ascii="Arial" w:eastAsia="Times New Roman" w:hAnsi="Arial" w:cs="Arial"/>
          <w:color w:val="2C2D2E"/>
          <w:sz w:val="23"/>
          <w:szCs w:val="23"/>
          <w:lang w:eastAsia="ru-RU"/>
        </w:rPr>
        <w:t> </w:t>
      </w:r>
    </w:p>
    <w:p w:rsidR="00175731" w:rsidRPr="00175731" w:rsidRDefault="00175731" w:rsidP="00175731">
      <w:pPr>
        <w:shd w:val="clear" w:color="auto" w:fill="FFFFFF"/>
        <w:spacing w:after="0" w:line="240" w:lineRule="auto"/>
        <w:rPr>
          <w:rFonts w:ascii="Arial" w:eastAsia="Times New Roman" w:hAnsi="Arial" w:cs="Arial"/>
          <w:color w:val="2C2D2E"/>
          <w:sz w:val="23"/>
          <w:szCs w:val="23"/>
          <w:lang w:eastAsia="ru-RU"/>
        </w:rPr>
      </w:pPr>
      <w:r w:rsidRPr="00175731">
        <w:rPr>
          <w:rFonts w:ascii="Arial" w:eastAsia="Times New Roman" w:hAnsi="Arial" w:cs="Arial"/>
          <w:color w:val="2C2D2E"/>
          <w:sz w:val="23"/>
          <w:szCs w:val="23"/>
          <w:lang w:eastAsia="ru-RU"/>
        </w:rPr>
        <w:t>--</w:t>
      </w:r>
    </w:p>
    <w:p w:rsidR="00B53827" w:rsidRDefault="00B53827"/>
    <w:sectPr w:rsidR="00B53827" w:rsidSect="00B53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731"/>
    <w:rsid w:val="00175731"/>
    <w:rsid w:val="00B53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75731"/>
  </w:style>
</w:styles>
</file>

<file path=word/webSettings.xml><?xml version="1.0" encoding="utf-8"?>
<w:webSettings xmlns:r="http://schemas.openxmlformats.org/officeDocument/2006/relationships" xmlns:w="http://schemas.openxmlformats.org/wordprocessingml/2006/main">
  <w:divs>
    <w:div w:id="511838769">
      <w:bodyDiv w:val="1"/>
      <w:marLeft w:val="0"/>
      <w:marRight w:val="0"/>
      <w:marTop w:val="0"/>
      <w:marBottom w:val="0"/>
      <w:divBdr>
        <w:top w:val="none" w:sz="0" w:space="0" w:color="auto"/>
        <w:left w:val="none" w:sz="0" w:space="0" w:color="auto"/>
        <w:bottom w:val="none" w:sz="0" w:space="0" w:color="auto"/>
        <w:right w:val="none" w:sz="0" w:space="0" w:color="auto"/>
      </w:divBdr>
      <w:divsChild>
        <w:div w:id="792409363">
          <w:marLeft w:val="0"/>
          <w:marRight w:val="0"/>
          <w:marTop w:val="0"/>
          <w:marBottom w:val="0"/>
          <w:divBdr>
            <w:top w:val="none" w:sz="0" w:space="0" w:color="auto"/>
            <w:left w:val="none" w:sz="0" w:space="0" w:color="auto"/>
            <w:bottom w:val="none" w:sz="0" w:space="0" w:color="auto"/>
            <w:right w:val="none" w:sz="0" w:space="0" w:color="auto"/>
          </w:divBdr>
        </w:div>
        <w:div w:id="656225293">
          <w:marLeft w:val="0"/>
          <w:marRight w:val="0"/>
          <w:marTop w:val="0"/>
          <w:marBottom w:val="0"/>
          <w:divBdr>
            <w:top w:val="none" w:sz="0" w:space="0" w:color="auto"/>
            <w:left w:val="none" w:sz="0" w:space="0" w:color="auto"/>
            <w:bottom w:val="none" w:sz="0" w:space="0" w:color="auto"/>
            <w:right w:val="none" w:sz="0" w:space="0" w:color="auto"/>
          </w:divBdr>
        </w:div>
        <w:div w:id="392310534">
          <w:marLeft w:val="0"/>
          <w:marRight w:val="0"/>
          <w:marTop w:val="0"/>
          <w:marBottom w:val="0"/>
          <w:divBdr>
            <w:top w:val="none" w:sz="0" w:space="0" w:color="auto"/>
            <w:left w:val="none" w:sz="0" w:space="0" w:color="auto"/>
            <w:bottom w:val="none" w:sz="0" w:space="0" w:color="auto"/>
            <w:right w:val="none" w:sz="0" w:space="0" w:color="auto"/>
          </w:divBdr>
          <w:divsChild>
            <w:div w:id="80370501">
              <w:marLeft w:val="0"/>
              <w:marRight w:val="0"/>
              <w:marTop w:val="0"/>
              <w:marBottom w:val="0"/>
              <w:divBdr>
                <w:top w:val="none" w:sz="0" w:space="0" w:color="auto"/>
                <w:left w:val="none" w:sz="0" w:space="0" w:color="auto"/>
                <w:bottom w:val="none" w:sz="0" w:space="0" w:color="auto"/>
                <w:right w:val="none" w:sz="0" w:space="0" w:color="auto"/>
              </w:divBdr>
              <w:divsChild>
                <w:div w:id="19722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Company>SPecialiST RePack</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2024-06-18T10:36:00Z</dcterms:created>
  <dcterms:modified xsi:type="dcterms:W3CDTF">2024-06-18T10:37:00Z</dcterms:modified>
</cp:coreProperties>
</file>