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A7" w:rsidRPr="004D58A7" w:rsidRDefault="004D58A7" w:rsidP="004D58A7">
      <w:pPr>
        <w:shd w:val="clear" w:color="auto" w:fill="FFFFFF"/>
        <w:spacing w:after="151" w:line="240" w:lineRule="auto"/>
        <w:jc w:val="center"/>
        <w:rPr>
          <w:rFonts w:ascii="Helvetica" w:eastAsia="Times New Roman" w:hAnsi="Helvetica" w:cs="Times New Roman"/>
          <w:color w:val="333333"/>
          <w:lang w:eastAsia="ru-RU"/>
        </w:rPr>
      </w:pPr>
      <w:r w:rsidRPr="004D58A7">
        <w:rPr>
          <w:rFonts w:ascii="Helvetica" w:eastAsia="Times New Roman" w:hAnsi="Helvetica" w:cs="Times New Roman"/>
          <w:b/>
          <w:bCs/>
          <w:color w:val="333333"/>
          <w:sz w:val="24"/>
          <w:szCs w:val="24"/>
          <w:lang w:eastAsia="ru-RU"/>
        </w:rPr>
        <w:t>ПАМЯТКА</w:t>
      </w:r>
    </w:p>
    <w:p w:rsidR="004D58A7" w:rsidRPr="004D58A7" w:rsidRDefault="004D58A7" w:rsidP="004D58A7">
      <w:pPr>
        <w:shd w:val="clear" w:color="auto" w:fill="FFFFFF"/>
        <w:spacing w:after="151" w:line="240" w:lineRule="auto"/>
        <w:jc w:val="center"/>
        <w:rPr>
          <w:rFonts w:ascii="Helvetica" w:eastAsia="Times New Roman" w:hAnsi="Helvetica" w:cs="Times New Roman"/>
          <w:color w:val="333333"/>
          <w:lang w:eastAsia="ru-RU"/>
        </w:rPr>
      </w:pPr>
      <w:r w:rsidRPr="004D58A7">
        <w:rPr>
          <w:rFonts w:ascii="Helvetica" w:eastAsia="Times New Roman" w:hAnsi="Helvetica" w:cs="Times New Roman"/>
          <w:b/>
          <w:bCs/>
          <w:color w:val="333333"/>
          <w:sz w:val="24"/>
          <w:szCs w:val="24"/>
          <w:lang w:eastAsia="ru-RU"/>
        </w:rPr>
        <w:t>населению, что  нужно  знать</w:t>
      </w:r>
      <w:r w:rsidRPr="004D58A7">
        <w:rPr>
          <w:rFonts w:ascii="Helvetica" w:eastAsia="Times New Roman" w:hAnsi="Helvetica" w:cs="Times New Roman"/>
          <w:color w:val="333333"/>
          <w:sz w:val="24"/>
          <w:szCs w:val="24"/>
          <w:lang w:eastAsia="ru-RU"/>
        </w:rPr>
        <w:t> </w:t>
      </w:r>
      <w:r w:rsidRPr="004D58A7">
        <w:rPr>
          <w:rFonts w:ascii="Helvetica" w:eastAsia="Times New Roman" w:hAnsi="Helvetica" w:cs="Times New Roman"/>
          <w:b/>
          <w:bCs/>
          <w:color w:val="333333"/>
          <w:sz w:val="24"/>
          <w:szCs w:val="24"/>
          <w:lang w:eastAsia="ru-RU"/>
        </w:rPr>
        <w:t>купающимся  в  озере,  реке,  море </w:t>
      </w:r>
      <w:r w:rsidRPr="004D58A7">
        <w:rPr>
          <w:rFonts w:ascii="Helvetica" w:eastAsia="Times New Roman" w:hAnsi="Helvetica" w:cs="Times New Roman"/>
          <w:color w:val="333333"/>
          <w:sz w:val="24"/>
          <w:szCs w:val="24"/>
          <w:lang w:eastAsia="ru-RU"/>
        </w:rPr>
        <w:t> </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noProof/>
          <w:color w:val="333333"/>
          <w:lang w:eastAsia="ru-RU"/>
        </w:rPr>
        <w:drawing>
          <wp:inline distT="0" distB="0" distL="0" distR="0">
            <wp:extent cx="1223010" cy="1510030"/>
            <wp:effectExtent l="19050" t="0" r="0" b="0"/>
            <wp:docPr id="1" name="Рисунок 1" descr="http://ugz.petushki.info/images/pam/kupani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z.petushki.info/images/pam/kupanie-01.png"/>
                    <pic:cNvPicPr>
                      <a:picLocks noChangeAspect="1" noChangeArrowheads="1"/>
                    </pic:cNvPicPr>
                  </pic:nvPicPr>
                  <pic:blipFill>
                    <a:blip r:embed="rId5" cstate="print"/>
                    <a:srcRect/>
                    <a:stretch>
                      <a:fillRect/>
                    </a:stretch>
                  </pic:blipFill>
                  <pic:spPr bwMode="auto">
                    <a:xfrm>
                      <a:off x="0" y="0"/>
                      <a:ext cx="1223010" cy="1510030"/>
                    </a:xfrm>
                    <a:prstGeom prst="rect">
                      <a:avLst/>
                    </a:prstGeom>
                    <a:noFill/>
                    <a:ln w="9525">
                      <a:noFill/>
                      <a:miter lim="800000"/>
                      <a:headEnd/>
                      <a:tailEnd/>
                    </a:ln>
                  </pic:spPr>
                </pic:pic>
              </a:graphicData>
            </a:graphic>
          </wp:inline>
        </w:drawing>
      </w:r>
      <w:r w:rsidRPr="004D58A7">
        <w:rPr>
          <w:rFonts w:ascii="Helvetica" w:eastAsia="Times New Roman" w:hAnsi="Helvetica" w:cs="Times New Roman"/>
          <w:color w:val="333333"/>
          <w:lang w:eastAsia="ru-RU"/>
        </w:rPr>
        <w:t>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И это естественно, вода чудесное средство для отдыха, оздоровления организма и повышения работоспособности. Даже один час, проведенный на берегу реки, озера или моря, снимает усталость целого рабочего дня.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Однако не всем полезно купаться</w:t>
      </w:r>
      <w:r w:rsidRPr="004D58A7">
        <w:rPr>
          <w:rFonts w:ascii="Helvetica" w:eastAsia="Times New Roman" w:hAnsi="Helvetica" w:cs="Times New Roman"/>
          <w:color w:val="333333"/>
          <w:lang w:eastAsia="ru-RU"/>
        </w:rPr>
        <w:t>:</w:t>
      </w:r>
    </w:p>
    <w:p w:rsidR="004D58A7" w:rsidRPr="004D58A7" w:rsidRDefault="004D58A7" w:rsidP="004D58A7">
      <w:pPr>
        <w:numPr>
          <w:ilvl w:val="0"/>
          <w:numId w:val="1"/>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больным туберкулезом, малярией, ревматизмом, эпилепсией купание противопоказано;</w:t>
      </w:r>
    </w:p>
    <w:p w:rsidR="004D58A7" w:rsidRPr="004D58A7" w:rsidRDefault="004D58A7" w:rsidP="004D58A7">
      <w:pPr>
        <w:numPr>
          <w:ilvl w:val="0"/>
          <w:numId w:val="1"/>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требуется большая осторожность при болезнях сердца;</w:t>
      </w:r>
    </w:p>
    <w:p w:rsidR="004D58A7" w:rsidRPr="004D58A7" w:rsidRDefault="004D58A7" w:rsidP="004D58A7">
      <w:pPr>
        <w:numPr>
          <w:ilvl w:val="0"/>
          <w:numId w:val="1"/>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нельзя увлекаться купанием и людям, склонным к обморокам и припадкам, а также при повреждении барабанных перепонок.</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i/>
          <w:iCs/>
          <w:color w:val="333333"/>
          <w:lang w:eastAsia="ru-RU"/>
        </w:rPr>
        <w:t>Следовательно, купание полезно здоровым людям. </w:t>
      </w:r>
      <w:r w:rsidRPr="004D58A7">
        <w:rPr>
          <w:rFonts w:ascii="Helvetica" w:eastAsia="Times New Roman" w:hAnsi="Helvetica" w:cs="Times New Roman"/>
          <w:color w:val="333333"/>
          <w:lang w:eastAsia="ru-RU"/>
        </w:rPr>
        <w:t>Поэтому до купания надо посоветоваться с врачом, заручиться  его  указаниями.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i/>
          <w:iCs/>
          <w:noProof/>
          <w:color w:val="333333"/>
          <w:lang w:eastAsia="ru-RU"/>
        </w:rPr>
        <w:drawing>
          <wp:inline distT="0" distB="0" distL="0" distR="0">
            <wp:extent cx="1701165" cy="1137920"/>
            <wp:effectExtent l="19050" t="0" r="0" b="0"/>
            <wp:docPr id="2" name="Рисунок 2" descr="http://ugz.petushki.info/images/pam/kupan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gz.petushki.info/images/pam/kupanie-02.png"/>
                    <pic:cNvPicPr>
                      <a:picLocks noChangeAspect="1" noChangeArrowheads="1"/>
                    </pic:cNvPicPr>
                  </pic:nvPicPr>
                  <pic:blipFill>
                    <a:blip r:embed="rId6" cstate="print"/>
                    <a:srcRect/>
                    <a:stretch>
                      <a:fillRect/>
                    </a:stretch>
                  </pic:blipFill>
                  <pic:spPr bwMode="auto">
                    <a:xfrm>
                      <a:off x="0" y="0"/>
                      <a:ext cx="1701165" cy="1137920"/>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i/>
          <w:iCs/>
          <w:color w:val="333333"/>
          <w:lang w:eastAsia="ru-RU"/>
        </w:rPr>
        <w:t>Первое купание нужно начинать</w:t>
      </w:r>
      <w:r w:rsidRPr="004D58A7">
        <w:rPr>
          <w:rFonts w:ascii="Helvetica" w:eastAsia="Times New Roman" w:hAnsi="Helvetica" w:cs="Times New Roman"/>
          <w:color w:val="333333"/>
          <w:lang w:eastAsia="ru-RU"/>
        </w:rPr>
        <w:t> в безветренную солнечную погоду при температуре воды 18° для взрослых и 19-20° — для детей. В воде не следует оставаться более 1-2 минут. Длительность времени последующих купаний можно доводить до 15 минут. Купаться рекомендуется два раза в сутки — утром и вечером, в заведомо безопасных или специально отведенных для этого местах.</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 xml:space="preserve">Если же поблизости нет пляжа, купальни или водной станции, можно расположиться для купания на чистом песчаном берегу с отлогим спуском. </w:t>
      </w:r>
      <w:proofErr w:type="gramStart"/>
      <w:r w:rsidRPr="004D58A7">
        <w:rPr>
          <w:rFonts w:ascii="Helvetica" w:eastAsia="Times New Roman" w:hAnsi="Helvetica" w:cs="Times New Roman"/>
          <w:color w:val="333333"/>
          <w:lang w:eastAsia="ru-RU"/>
        </w:rPr>
        <w:t>Вода, в выбранном для купания месте, должна быть прозрачной, дно чистым, без коряг, подводных камней, свай, водоворотов, ям, заструг и т.п.</w:t>
      </w:r>
      <w:proofErr w:type="gramEnd"/>
      <w:r w:rsidRPr="004D58A7">
        <w:rPr>
          <w:rFonts w:ascii="Helvetica" w:eastAsia="Times New Roman" w:hAnsi="Helvetica" w:cs="Times New Roman"/>
          <w:color w:val="333333"/>
          <w:lang w:eastAsia="ru-RU"/>
        </w:rPr>
        <w:t xml:space="preserve"> Засоренный водный участок опасен даже для опытных пловцов. </w:t>
      </w:r>
      <w:r w:rsidRPr="004D58A7">
        <w:rPr>
          <w:rFonts w:ascii="Helvetica" w:eastAsia="Times New Roman" w:hAnsi="Helvetica" w:cs="Times New Roman"/>
          <w:b/>
          <w:bCs/>
          <w:i/>
          <w:iCs/>
          <w:color w:val="333333"/>
          <w:lang w:eastAsia="ru-RU"/>
        </w:rPr>
        <w:t>Следует избегать купания в одиночку, так как в случае беды оказать помощь будет некому.</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noProof/>
          <w:color w:val="333333"/>
          <w:lang w:eastAsia="ru-RU"/>
        </w:rPr>
        <w:lastRenderedPageBreak/>
        <w:drawing>
          <wp:inline distT="0" distB="0" distL="0" distR="0">
            <wp:extent cx="1477645" cy="1988185"/>
            <wp:effectExtent l="19050" t="0" r="8255" b="0"/>
            <wp:docPr id="3" name="Рисунок 3" descr="http://ugz.petushki.info/images/pam/kupani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z.petushki.info/images/pam/kupanie-03.png"/>
                    <pic:cNvPicPr>
                      <a:picLocks noChangeAspect="1" noChangeArrowheads="1"/>
                    </pic:cNvPicPr>
                  </pic:nvPicPr>
                  <pic:blipFill>
                    <a:blip r:embed="rId7" cstate="print"/>
                    <a:srcRect/>
                    <a:stretch>
                      <a:fillRect/>
                    </a:stretch>
                  </pic:blipFill>
                  <pic:spPr bwMode="auto">
                    <a:xfrm>
                      <a:off x="0" y="0"/>
                      <a:ext cx="1477645" cy="1988185"/>
                    </a:xfrm>
                    <a:prstGeom prst="rect">
                      <a:avLst/>
                    </a:prstGeom>
                    <a:noFill/>
                    <a:ln w="9525">
                      <a:noFill/>
                      <a:miter lim="800000"/>
                      <a:headEnd/>
                      <a:tailEnd/>
                    </a:ln>
                  </pic:spPr>
                </pic:pic>
              </a:graphicData>
            </a:graphic>
          </wp:inline>
        </w:drawing>
      </w:r>
      <w:r w:rsidRPr="004D58A7">
        <w:rPr>
          <w:rFonts w:ascii="Helvetica" w:eastAsia="Times New Roman" w:hAnsi="Helvetica" w:cs="Times New Roman"/>
          <w:color w:val="333333"/>
          <w:lang w:eastAsia="ru-RU"/>
        </w:rPr>
        <w:t>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i/>
          <w:iCs/>
          <w:noProof/>
          <w:color w:val="333333"/>
          <w:lang w:eastAsia="ru-RU"/>
        </w:rPr>
        <w:drawing>
          <wp:inline distT="0" distB="0" distL="0" distR="0">
            <wp:extent cx="1924685" cy="1477645"/>
            <wp:effectExtent l="19050" t="0" r="0" b="0"/>
            <wp:docPr id="4" name="Рисунок 4" descr="http://ugz.petushki.info/images/pam/kupani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gz.petushki.info/images/pam/kupanie-04.png"/>
                    <pic:cNvPicPr>
                      <a:picLocks noChangeAspect="1" noChangeArrowheads="1"/>
                    </pic:cNvPicPr>
                  </pic:nvPicPr>
                  <pic:blipFill>
                    <a:blip r:embed="rId8" cstate="print"/>
                    <a:srcRect/>
                    <a:stretch>
                      <a:fillRect/>
                    </a:stretch>
                  </pic:blipFill>
                  <pic:spPr bwMode="auto">
                    <a:xfrm>
                      <a:off x="0" y="0"/>
                      <a:ext cx="1924685" cy="1477645"/>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i/>
          <w:iCs/>
          <w:color w:val="333333"/>
          <w:lang w:eastAsia="ru-RU"/>
        </w:rPr>
        <w:t>Рекомендуется помнить простую истину: если перед купанием человеку холодно, то в воде он не согреется, нужно до купания согреться.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Купаясь и плавая, 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 возможно серьезное заболевание организма.</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noProof/>
          <w:color w:val="333333"/>
          <w:lang w:eastAsia="ru-RU"/>
        </w:rPr>
        <w:drawing>
          <wp:inline distT="0" distB="0" distL="0" distR="0">
            <wp:extent cx="2126615" cy="1467485"/>
            <wp:effectExtent l="19050" t="0" r="6985" b="0"/>
            <wp:docPr id="5" name="Рисунок 5" descr="http://ugz.petushki.info/images/pam/kupani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gz.petushki.info/images/pam/kupanie-05.png"/>
                    <pic:cNvPicPr>
                      <a:picLocks noChangeAspect="1" noChangeArrowheads="1"/>
                    </pic:cNvPicPr>
                  </pic:nvPicPr>
                  <pic:blipFill>
                    <a:blip r:embed="rId9" cstate="print"/>
                    <a:srcRect/>
                    <a:stretch>
                      <a:fillRect/>
                    </a:stretch>
                  </pic:blipFill>
                  <pic:spPr bwMode="auto">
                    <a:xfrm>
                      <a:off x="0" y="0"/>
                      <a:ext cx="2126615" cy="1467485"/>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color w:val="333333"/>
          <w:lang w:eastAsia="ru-RU"/>
        </w:rPr>
        <w:t>Категорически запрещается купаться</w:t>
      </w:r>
      <w:r w:rsidRPr="004D58A7">
        <w:rPr>
          <w:rFonts w:ascii="Helvetica" w:eastAsia="Times New Roman" w:hAnsi="Helvetica" w:cs="Times New Roman"/>
          <w:color w:val="333333"/>
          <w:lang w:eastAsia="ru-RU"/>
        </w:rPr>
        <w:t>:</w:t>
      </w:r>
    </w:p>
    <w:p w:rsidR="004D58A7" w:rsidRPr="004D58A7" w:rsidRDefault="004D58A7" w:rsidP="004D58A7">
      <w:pPr>
        <w:numPr>
          <w:ilvl w:val="0"/>
          <w:numId w:val="2"/>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в реках с сильным течением, многочисленными водоворотами;</w:t>
      </w:r>
    </w:p>
    <w:p w:rsidR="004D58A7" w:rsidRPr="004D58A7" w:rsidRDefault="004D58A7" w:rsidP="004D58A7">
      <w:pPr>
        <w:numPr>
          <w:ilvl w:val="0"/>
          <w:numId w:val="2"/>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около мостов, ледорезов и т. п.</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i/>
          <w:iCs/>
          <w:color w:val="333333"/>
          <w:lang w:eastAsia="ru-RU"/>
        </w:rPr>
        <w:t>Каждый пловец должен понимать, что, купаясь в запретных местах, он может причинить несчастье не только самому себе, но и окружающим.</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lastRenderedPageBreak/>
        <w:t>Нельзя купаться, в особенности плавать, с переполненным желудком</w:t>
      </w:r>
      <w:r w:rsidRPr="004D58A7">
        <w:rPr>
          <w:rFonts w:ascii="Helvetica" w:eastAsia="Times New Roman" w:hAnsi="Helvetica" w:cs="Times New Roman"/>
          <w:color w:val="333333"/>
          <w:lang w:eastAsia="ru-RU"/>
        </w:rPr>
        <w:t>. Деятельность легких и сердца в таком случае крайне стеснена, получается перегрузка этих органов, которая приводит к обмороку или рвоте, причем содержимое в желудке может проникнуть в дыхательное горло и вызвать удушье.</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Никогда не следует подплывать к водоворотам</w:t>
      </w:r>
      <w:r w:rsidRPr="004D58A7">
        <w:rPr>
          <w:rFonts w:ascii="Helvetica" w:eastAsia="Times New Roman" w:hAnsi="Helvetica" w:cs="Times New Roman"/>
          <w:color w:val="333333"/>
          <w:lang w:eastAsia="ru-RU"/>
        </w:rPr>
        <w:t xml:space="preserve"> - 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Но </w:t>
      </w:r>
      <w:proofErr w:type="gramStart"/>
      <w:r w:rsidRPr="004D58A7">
        <w:rPr>
          <w:rFonts w:ascii="Helvetica" w:eastAsia="Times New Roman" w:hAnsi="Helvetica" w:cs="Times New Roman"/>
          <w:color w:val="333333"/>
          <w:lang w:eastAsia="ru-RU"/>
        </w:rPr>
        <w:t>уж</w:t>
      </w:r>
      <w:proofErr w:type="gramEnd"/>
      <w:r w:rsidRPr="004D58A7">
        <w:rPr>
          <w:rFonts w:ascii="Helvetica" w:eastAsia="Times New Roman" w:hAnsi="Helvetica" w:cs="Times New Roman"/>
          <w:color w:val="333333"/>
          <w:lang w:eastAsia="ru-RU"/>
        </w:rPr>
        <w:t xml:space="preserve"> коль попал в водоворот, пугаться не следует. Надо набрать </w:t>
      </w:r>
      <w:proofErr w:type="gramStart"/>
      <w:r w:rsidRPr="004D58A7">
        <w:rPr>
          <w:rFonts w:ascii="Helvetica" w:eastAsia="Times New Roman" w:hAnsi="Helvetica" w:cs="Times New Roman"/>
          <w:color w:val="333333"/>
          <w:lang w:eastAsia="ru-RU"/>
        </w:rPr>
        <w:t>побольше</w:t>
      </w:r>
      <w:proofErr w:type="gramEnd"/>
      <w:r w:rsidRPr="004D58A7">
        <w:rPr>
          <w:rFonts w:ascii="Helvetica" w:eastAsia="Times New Roman" w:hAnsi="Helvetica" w:cs="Times New Roman"/>
          <w:color w:val="333333"/>
          <w:lang w:eastAsia="ru-RU"/>
        </w:rPr>
        <w:t xml:space="preserve">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noProof/>
          <w:color w:val="333333"/>
          <w:lang w:eastAsia="ru-RU"/>
        </w:rPr>
        <w:drawing>
          <wp:inline distT="0" distB="0" distL="0" distR="0">
            <wp:extent cx="1595120" cy="1988185"/>
            <wp:effectExtent l="19050" t="0" r="5080" b="0"/>
            <wp:docPr id="6" name="Рисунок 6" descr="http://ugz.petushki.info/images/pam/kupani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gz.petushki.info/images/pam/kupanie-06.png"/>
                    <pic:cNvPicPr>
                      <a:picLocks noChangeAspect="1" noChangeArrowheads="1"/>
                    </pic:cNvPicPr>
                  </pic:nvPicPr>
                  <pic:blipFill>
                    <a:blip r:embed="rId10" cstate="print"/>
                    <a:srcRect/>
                    <a:stretch>
                      <a:fillRect/>
                    </a:stretch>
                  </pic:blipFill>
                  <pic:spPr bwMode="auto">
                    <a:xfrm>
                      <a:off x="0" y="0"/>
                      <a:ext cx="1595120" cy="1988185"/>
                    </a:xfrm>
                    <a:prstGeom prst="rect">
                      <a:avLst/>
                    </a:prstGeom>
                    <a:noFill/>
                    <a:ln w="9525">
                      <a:noFill/>
                      <a:miter lim="800000"/>
                      <a:headEnd/>
                      <a:tailEnd/>
                    </a:ln>
                  </pic:spPr>
                </pic:pic>
              </a:graphicData>
            </a:graphic>
          </wp:inline>
        </w:drawing>
      </w:r>
      <w:r w:rsidRPr="004D58A7">
        <w:rPr>
          <w:rFonts w:ascii="Helvetica" w:eastAsia="Times New Roman" w:hAnsi="Helvetica" w:cs="Times New Roman"/>
          <w:color w:val="333333"/>
          <w:lang w:eastAsia="ru-RU"/>
        </w:rPr>
        <w:t>Если это не поможет, то нужно подтянуть руками ноги и постараться осторожно освободиться от растений при помощи рук.</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А как должен вести себя пловец, оказавшийся в быстром течении</w:t>
      </w:r>
      <w:r w:rsidRPr="004D58A7">
        <w:rPr>
          <w:rFonts w:ascii="Helvetica" w:eastAsia="Times New Roman" w:hAnsi="Helvetica" w:cs="Times New Roman"/>
          <w:color w:val="333333"/>
          <w:lang w:eastAsia="ru-RU"/>
        </w:rPr>
        <w:t>? Он не должен бороться против него, иначе легко выбиться из сил и утонуть. Лучше всего, не нарушая дыхания, плыть по течению, постепенно приближаясь к берегу.</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При плавании часто случается «хлебнуть» воды.</w:t>
      </w:r>
      <w:r w:rsidRPr="004D58A7">
        <w:rPr>
          <w:rFonts w:ascii="Helvetica" w:eastAsia="Times New Roman" w:hAnsi="Helvetica" w:cs="Times New Roman"/>
          <w:color w:val="333333"/>
          <w:lang w:eastAsia="ru-RU"/>
        </w:rPr>
        <w:t>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noProof/>
          <w:color w:val="333333"/>
          <w:lang w:eastAsia="ru-RU"/>
        </w:rPr>
        <w:drawing>
          <wp:inline distT="0" distB="0" distL="0" distR="0">
            <wp:extent cx="1913890" cy="1212215"/>
            <wp:effectExtent l="19050" t="0" r="0" b="0"/>
            <wp:docPr id="7" name="Рисунок 7" descr="http://ugz.petushki.info/images/pam/kupani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gz.petushki.info/images/pam/kupanie-07.png"/>
                    <pic:cNvPicPr>
                      <a:picLocks noChangeAspect="1" noChangeArrowheads="1"/>
                    </pic:cNvPicPr>
                  </pic:nvPicPr>
                  <pic:blipFill>
                    <a:blip r:embed="rId11" cstate="print"/>
                    <a:srcRect/>
                    <a:stretch>
                      <a:fillRect/>
                    </a:stretch>
                  </pic:blipFill>
                  <pic:spPr bwMode="auto">
                    <a:xfrm>
                      <a:off x="0" y="0"/>
                      <a:ext cx="1913890" cy="1212215"/>
                    </a:xfrm>
                    <a:prstGeom prst="rect">
                      <a:avLst/>
                    </a:prstGeom>
                    <a:noFill/>
                    <a:ln w="9525">
                      <a:noFill/>
                      <a:miter lim="800000"/>
                      <a:headEnd/>
                      <a:tailEnd/>
                    </a:ln>
                  </pic:spPr>
                </pic:pic>
              </a:graphicData>
            </a:graphic>
          </wp:inline>
        </w:drawing>
      </w:r>
      <w:r w:rsidRPr="004D58A7">
        <w:rPr>
          <w:rFonts w:ascii="Helvetica" w:eastAsia="Times New Roman" w:hAnsi="Helvetica" w:cs="Times New Roman"/>
          <w:color w:val="333333"/>
          <w:lang w:eastAsia="ru-RU"/>
        </w:rPr>
        <w:t>Чтобы избежать захлебывания в воде, пловец должен соблюдать правильный ритм  дыхания. Так, например,  плавая в волнах, нужно внимательно следить за  тем, чтобы делать вдох в то время, когда находишься   между гребнями волн. 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i/>
          <w:iCs/>
          <w:color w:val="333333"/>
          <w:lang w:eastAsia="ru-RU"/>
        </w:rPr>
        <w:t>Многие граждане, купаясь, подплывают к идущим пароходам и катерам, чтобы покачаться на волнах. Это опасно для жизни.</w:t>
      </w:r>
      <w:r w:rsidRPr="004D58A7">
        <w:rPr>
          <w:rFonts w:ascii="Helvetica" w:eastAsia="Times New Roman" w:hAnsi="Helvetica" w:cs="Times New Roman"/>
          <w:color w:val="333333"/>
          <w:lang w:eastAsia="ru-RU"/>
        </w:rPr>
        <w:t> Вблизи идущего парохода возникают водовороты, волны и течения, которые могут затянуть плывущего под винт.</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noProof/>
          <w:color w:val="333333"/>
          <w:lang w:eastAsia="ru-RU"/>
        </w:rPr>
        <w:lastRenderedPageBreak/>
        <w:drawing>
          <wp:inline distT="0" distB="0" distL="0" distR="0">
            <wp:extent cx="2030730" cy="829310"/>
            <wp:effectExtent l="19050" t="0" r="7620" b="0"/>
            <wp:docPr id="8" name="Рисунок 8" descr="http://ugz.petushki.info/images/pam/kupani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gz.petushki.info/images/pam/kupanie-08.png"/>
                    <pic:cNvPicPr>
                      <a:picLocks noChangeAspect="1" noChangeArrowheads="1"/>
                    </pic:cNvPicPr>
                  </pic:nvPicPr>
                  <pic:blipFill>
                    <a:blip r:embed="rId12" cstate="print"/>
                    <a:srcRect/>
                    <a:stretch>
                      <a:fillRect/>
                    </a:stretch>
                  </pic:blipFill>
                  <pic:spPr bwMode="auto">
                    <a:xfrm>
                      <a:off x="0" y="0"/>
                      <a:ext cx="2030730" cy="829310"/>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color w:val="333333"/>
          <w:lang w:eastAsia="ru-RU"/>
        </w:rPr>
        <w:t>Еще более опасно прыгать головой в воду в местах неизвестной глубины</w:t>
      </w:r>
      <w:r w:rsidRPr="004D58A7">
        <w:rPr>
          <w:rFonts w:ascii="Helvetica" w:eastAsia="Times New Roman" w:hAnsi="Helvetica" w:cs="Times New Roman"/>
          <w:color w:val="333333"/>
          <w:lang w:eastAsia="ru-RU"/>
        </w:rPr>
        <w:t>, можно удариться головой о грунт, сломать себе шейные позвонки, потерять сознание и погибнуть.</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Не менее опасно также прыгать головой в воду с плотов, пристаней и других плавучих сооружений. Под водой могут быть опасные для жизни предметы. </w:t>
      </w:r>
      <w:r w:rsidRPr="004D58A7">
        <w:rPr>
          <w:rFonts w:ascii="Helvetica" w:eastAsia="Times New Roman" w:hAnsi="Helvetica" w:cs="Times New Roman"/>
          <w:b/>
          <w:bCs/>
          <w:i/>
          <w:iCs/>
          <w:color w:val="333333"/>
          <w:lang w:eastAsia="ru-RU"/>
        </w:rPr>
        <w:t>Нырять можно лишь в местах, специально для этого отведенных.</w:t>
      </w:r>
      <w:r w:rsidRPr="004D58A7">
        <w:rPr>
          <w:rFonts w:ascii="Helvetica" w:eastAsia="Times New Roman" w:hAnsi="Helvetica" w:cs="Times New Roman"/>
          <w:color w:val="333333"/>
          <w:lang w:eastAsia="ru-RU"/>
        </w:rPr>
        <w:t>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Особо следует выделить многочисленные случаи, когда пловцы терпят бедствие на воде вследствие излишней самонадеянности, неосмотрительности, хвастовства</w:t>
      </w:r>
      <w:r w:rsidRPr="004D58A7">
        <w:rPr>
          <w:rFonts w:ascii="Helvetica" w:eastAsia="Times New Roman" w:hAnsi="Helvetica" w:cs="Times New Roman"/>
          <w:color w:val="333333"/>
          <w:lang w:eastAsia="ru-RU"/>
        </w:rPr>
        <w:t>. Люди, обладающие такими пороками, хвастливо демонстрируют свое мастерство в плавании. Они уплывают далеко от берега без учета своих сил на обратный путь. Тем самым они обрекают себя на гибель. Поэтому не рекомендуется заплывать за пределы места, отведенного для купания и плавания.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noProof/>
          <w:color w:val="333333"/>
          <w:lang w:eastAsia="ru-RU"/>
        </w:rPr>
        <w:drawing>
          <wp:inline distT="0" distB="0" distL="0" distR="0">
            <wp:extent cx="2073275" cy="1339850"/>
            <wp:effectExtent l="19050" t="0" r="3175" b="0"/>
            <wp:docPr id="9" name="Рисунок 9" descr="http://ugz.petushki.info/images/pam/kupani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gz.petushki.info/images/pam/kupanie-09.png"/>
                    <pic:cNvPicPr>
                      <a:picLocks noChangeAspect="1" noChangeArrowheads="1"/>
                    </pic:cNvPicPr>
                  </pic:nvPicPr>
                  <pic:blipFill>
                    <a:blip r:embed="rId13" cstate="print"/>
                    <a:srcRect/>
                    <a:stretch>
                      <a:fillRect/>
                    </a:stretch>
                  </pic:blipFill>
                  <pic:spPr bwMode="auto">
                    <a:xfrm>
                      <a:off x="0" y="0"/>
                      <a:ext cx="2073275" cy="1339850"/>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color w:val="333333"/>
          <w:lang w:eastAsia="ru-RU"/>
        </w:rPr>
        <w:t>Очень опасно купаться и плавать в пьяном виде</w:t>
      </w:r>
      <w:r w:rsidRPr="004D58A7">
        <w:rPr>
          <w:rFonts w:ascii="Helvetica" w:eastAsia="Times New Roman" w:hAnsi="Helvetica" w:cs="Times New Roman"/>
          <w:color w:val="333333"/>
          <w:lang w:eastAsia="ru-RU"/>
        </w:rPr>
        <w:t>. </w:t>
      </w:r>
      <w:r w:rsidRPr="004D58A7">
        <w:rPr>
          <w:rFonts w:ascii="Helvetica" w:eastAsia="Times New Roman" w:hAnsi="Helvetica" w:cs="Times New Roman"/>
          <w:b/>
          <w:bCs/>
          <w:i/>
          <w:iCs/>
          <w:color w:val="333333"/>
          <w:lang w:eastAsia="ru-RU"/>
        </w:rPr>
        <w:t>«Пьяный в воде - наполовину утопленник»</w:t>
      </w:r>
      <w:r w:rsidRPr="004D58A7">
        <w:rPr>
          <w:rFonts w:ascii="Helvetica" w:eastAsia="Times New Roman" w:hAnsi="Helvetica" w:cs="Times New Roman"/>
          <w:color w:val="333333"/>
          <w:lang w:eastAsia="ru-RU"/>
        </w:rPr>
        <w:t xml:space="preserve"> — говорит мудрая народная пословица. Подвыпивший человек теряет над собой контроль и плохо ориентируется. Ему кажется даже «море по колено».  Вот почему купаться в нетрезвом виде строго воспрещается. 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даже  для   </w:t>
      </w:r>
      <w:proofErr w:type="gramStart"/>
      <w:r w:rsidRPr="004D58A7">
        <w:rPr>
          <w:rFonts w:ascii="Helvetica" w:eastAsia="Times New Roman" w:hAnsi="Helvetica" w:cs="Times New Roman"/>
          <w:color w:val="333333"/>
          <w:lang w:eastAsia="ru-RU"/>
        </w:rPr>
        <w:t>умеющих</w:t>
      </w:r>
      <w:proofErr w:type="gramEnd"/>
      <w:r w:rsidRPr="004D58A7">
        <w:rPr>
          <w:rFonts w:ascii="Helvetica" w:eastAsia="Times New Roman" w:hAnsi="Helvetica" w:cs="Times New Roman"/>
          <w:color w:val="333333"/>
          <w:lang w:eastAsia="ru-RU"/>
        </w:rPr>
        <w:t xml:space="preserve"> плавать.</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Кратковременная потеря сознания на воде возможна при купании в состоянии утомления</w:t>
      </w:r>
      <w:r w:rsidRPr="004D58A7">
        <w:rPr>
          <w:rFonts w:ascii="Helvetica" w:eastAsia="Times New Roman" w:hAnsi="Helvetica" w:cs="Times New Roman"/>
          <w:color w:val="333333"/>
          <w:lang w:eastAsia="ru-RU"/>
        </w:rPr>
        <w:t>, после нарушения режима дня (сон, питание), при быстром погружении в холодную воду, после неумелого пользование солнечными ваннами. Большую опасность представляет собой купание и плавание с досками, бревнами, надутыми резиновыми автомобильными камерами и надувными средствами.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Автомобильная камера обладает определенной «парусностью»</w:t>
      </w:r>
      <w:r w:rsidRPr="004D58A7">
        <w:rPr>
          <w:rFonts w:ascii="Helvetica" w:eastAsia="Times New Roman" w:hAnsi="Helvetica" w:cs="Times New Roman"/>
          <w:color w:val="333333"/>
          <w:lang w:eastAsia="ru-RU"/>
        </w:rPr>
        <w:t>,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Камера скользкая, и уже только из-за этого можно легко оторваться от нее. Вот почему купающимся рекомендуется пользоваться только специальными спасательными кругами с веревкой по краям, за которую можно с гарантией держаться руками.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proofErr w:type="gramStart"/>
      <w:r w:rsidRPr="004D58A7">
        <w:rPr>
          <w:rFonts w:ascii="Helvetica" w:eastAsia="Times New Roman" w:hAnsi="Helvetica" w:cs="Times New Roman"/>
          <w:color w:val="333333"/>
          <w:lang w:eastAsia="ru-RU"/>
        </w:rPr>
        <w:t>Попавшему</w:t>
      </w:r>
      <w:proofErr w:type="gramEnd"/>
      <w:r w:rsidRPr="004D58A7">
        <w:rPr>
          <w:rFonts w:ascii="Helvetica" w:eastAsia="Times New Roman" w:hAnsi="Helvetica" w:cs="Times New Roman"/>
          <w:color w:val="333333"/>
          <w:lang w:eastAsia="ru-RU"/>
        </w:rPr>
        <w:t xml:space="preserve"> в это течение выбраться нелегко. Чтобы достичь берега, рекомендуется плыть параллельно берегу, удаляясь от мола, и таким образом выходить из течения. В противном случае пловец будет отнесен далеко от берега.</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lastRenderedPageBreak/>
        <w:t>Отдыхая  на  берегу  и  воде, конечно,  следует  помнить  об охране  окружающей   среды:  не  засорять  и  загрязнять  воду  и  берега.</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 </w:t>
      </w:r>
    </w:p>
    <w:p w:rsidR="004D58A7" w:rsidRPr="004D58A7" w:rsidRDefault="004D58A7" w:rsidP="004D58A7">
      <w:pPr>
        <w:shd w:val="clear" w:color="auto" w:fill="FFFFFF"/>
        <w:spacing w:after="151" w:line="240" w:lineRule="auto"/>
        <w:jc w:val="center"/>
        <w:rPr>
          <w:rFonts w:ascii="Helvetica" w:eastAsia="Times New Roman" w:hAnsi="Helvetica" w:cs="Times New Roman"/>
          <w:color w:val="333333"/>
          <w:lang w:eastAsia="ru-RU"/>
        </w:rPr>
      </w:pPr>
      <w:r w:rsidRPr="004D58A7">
        <w:rPr>
          <w:rFonts w:ascii="Helvetica" w:eastAsia="Times New Roman" w:hAnsi="Helvetica" w:cs="Times New Roman"/>
          <w:b/>
          <w:bCs/>
          <w:color w:val="333333"/>
          <w:sz w:val="24"/>
          <w:szCs w:val="24"/>
          <w:lang w:eastAsia="ru-RU"/>
        </w:rPr>
        <w:t>Памятка</w:t>
      </w:r>
    </w:p>
    <w:p w:rsidR="004D58A7" w:rsidRPr="004D58A7" w:rsidRDefault="004D58A7" w:rsidP="004D58A7">
      <w:pPr>
        <w:shd w:val="clear" w:color="auto" w:fill="FFFFFF"/>
        <w:spacing w:after="151" w:line="240" w:lineRule="auto"/>
        <w:jc w:val="center"/>
        <w:rPr>
          <w:rFonts w:ascii="Helvetica" w:eastAsia="Times New Roman" w:hAnsi="Helvetica" w:cs="Times New Roman"/>
          <w:color w:val="333333"/>
          <w:lang w:eastAsia="ru-RU"/>
        </w:rPr>
      </w:pPr>
      <w:r w:rsidRPr="004D58A7">
        <w:rPr>
          <w:rFonts w:ascii="Helvetica" w:eastAsia="Times New Roman" w:hAnsi="Helvetica" w:cs="Times New Roman"/>
          <w:b/>
          <w:bCs/>
          <w:color w:val="333333"/>
          <w:sz w:val="24"/>
          <w:szCs w:val="24"/>
          <w:lang w:eastAsia="ru-RU"/>
        </w:rPr>
        <w:t xml:space="preserve">населению по </w:t>
      </w:r>
      <w:proofErr w:type="spellStart"/>
      <w:r w:rsidRPr="004D58A7">
        <w:rPr>
          <w:rFonts w:ascii="Helvetica" w:eastAsia="Times New Roman" w:hAnsi="Helvetica" w:cs="Times New Roman"/>
          <w:b/>
          <w:bCs/>
          <w:color w:val="333333"/>
          <w:sz w:val="24"/>
          <w:szCs w:val="24"/>
          <w:lang w:eastAsia="ru-RU"/>
        </w:rPr>
        <w:t>избежанию</w:t>
      </w:r>
      <w:proofErr w:type="spellEnd"/>
      <w:r w:rsidRPr="004D58A7">
        <w:rPr>
          <w:rFonts w:ascii="Helvetica" w:eastAsia="Times New Roman" w:hAnsi="Helvetica" w:cs="Times New Roman"/>
          <w:b/>
          <w:bCs/>
          <w:color w:val="333333"/>
          <w:sz w:val="24"/>
          <w:szCs w:val="24"/>
          <w:lang w:eastAsia="ru-RU"/>
        </w:rPr>
        <w:t xml:space="preserve"> судорог при купании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b/>
          <w:bCs/>
          <w:color w:val="333333"/>
          <w:lang w:eastAsia="ru-RU"/>
        </w:rPr>
        <w:t> </w:t>
      </w:r>
      <w:r w:rsidRPr="004D58A7">
        <w:rPr>
          <w:rFonts w:ascii="Helvetica" w:eastAsia="Times New Roman" w:hAnsi="Helvetica" w:cs="Times New Roman"/>
          <w:b/>
          <w:bCs/>
          <w:i/>
          <w:iCs/>
          <w:color w:val="333333"/>
          <w:lang w:eastAsia="ru-RU"/>
        </w:rPr>
        <w:t>Нередки случаи, когда человек терпит бедствие на воде  из-за  судорог, внезапно сковывающих  его движения.</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noProof/>
          <w:color w:val="333333"/>
          <w:lang w:eastAsia="ru-RU"/>
        </w:rPr>
        <w:drawing>
          <wp:inline distT="0" distB="0" distL="0" distR="0">
            <wp:extent cx="1743710" cy="1127125"/>
            <wp:effectExtent l="19050" t="0" r="8890" b="0"/>
            <wp:docPr id="10" name="Рисунок 10" descr="http://ugz.petushki.info/images/pam/kupani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gz.petushki.info/images/pam/kupanie-09.png"/>
                    <pic:cNvPicPr>
                      <a:picLocks noChangeAspect="1" noChangeArrowheads="1"/>
                    </pic:cNvPicPr>
                  </pic:nvPicPr>
                  <pic:blipFill>
                    <a:blip r:embed="rId13" cstate="print"/>
                    <a:srcRect/>
                    <a:stretch>
                      <a:fillRect/>
                    </a:stretch>
                  </pic:blipFill>
                  <pic:spPr bwMode="auto">
                    <a:xfrm>
                      <a:off x="0" y="0"/>
                      <a:ext cx="1743710" cy="1127125"/>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color w:val="333333"/>
          <w:lang w:eastAsia="ru-RU"/>
        </w:rPr>
        <w:t>Причинами судорог являются:</w:t>
      </w:r>
    </w:p>
    <w:p w:rsidR="004D58A7" w:rsidRPr="004D58A7" w:rsidRDefault="004D58A7" w:rsidP="004D58A7">
      <w:pPr>
        <w:numPr>
          <w:ilvl w:val="0"/>
          <w:numId w:val="3"/>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переохлаждение пловца в воде;</w:t>
      </w:r>
    </w:p>
    <w:p w:rsidR="004D58A7" w:rsidRPr="004D58A7" w:rsidRDefault="004D58A7" w:rsidP="004D58A7">
      <w:pPr>
        <w:numPr>
          <w:ilvl w:val="0"/>
          <w:numId w:val="3"/>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переутомление мышц,   вызванное их   длительной работой без расслабления, однообразность стиля и способа плавания;</w:t>
      </w:r>
    </w:p>
    <w:p w:rsidR="004D58A7" w:rsidRPr="004D58A7" w:rsidRDefault="004D58A7" w:rsidP="004D58A7">
      <w:pPr>
        <w:numPr>
          <w:ilvl w:val="0"/>
          <w:numId w:val="3"/>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ощущение пловцом резкого снижения температуры воды;</w:t>
      </w:r>
    </w:p>
    <w:p w:rsidR="004D58A7" w:rsidRPr="004D58A7" w:rsidRDefault="004D58A7" w:rsidP="004D58A7">
      <w:pPr>
        <w:numPr>
          <w:ilvl w:val="0"/>
          <w:numId w:val="3"/>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купание незакалённого пловца в  воде  с низкой температурой;</w:t>
      </w:r>
    </w:p>
    <w:p w:rsidR="004D58A7" w:rsidRPr="004D58A7" w:rsidRDefault="004D58A7" w:rsidP="004D58A7">
      <w:pPr>
        <w:numPr>
          <w:ilvl w:val="0"/>
          <w:numId w:val="3"/>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предрасположенность пловца   к   судорогам.  </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 Избежать судорог при  купании и плавании нетрудно, надо строго  соблюдать меры   предосторожности на воде.</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noProof/>
          <w:color w:val="333333"/>
          <w:lang w:eastAsia="ru-RU"/>
        </w:rPr>
        <w:drawing>
          <wp:inline distT="0" distB="0" distL="0" distR="0">
            <wp:extent cx="1308100" cy="1477645"/>
            <wp:effectExtent l="19050" t="0" r="6350" b="0"/>
            <wp:docPr id="11" name="Рисунок 11" descr="http://ugz.petushki.info/images/pam/kupani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gz.petushki.info/images/pam/kupanie-10.png"/>
                    <pic:cNvPicPr>
                      <a:picLocks noChangeAspect="1" noChangeArrowheads="1"/>
                    </pic:cNvPicPr>
                  </pic:nvPicPr>
                  <pic:blipFill>
                    <a:blip r:embed="rId14" cstate="print"/>
                    <a:srcRect/>
                    <a:stretch>
                      <a:fillRect/>
                    </a:stretch>
                  </pic:blipFill>
                  <pic:spPr bwMode="auto">
                    <a:xfrm>
                      <a:off x="0" y="0"/>
                      <a:ext cx="1308100" cy="1477645"/>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color w:val="333333"/>
          <w:lang w:eastAsia="ru-RU"/>
        </w:rPr>
        <w:t>Если судороги появились:</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надо переменить стиль плавания, а при возможности выйти из воды;</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если же этого сделать нельзя, то для устранения судорог надо расслабить сокращающиеся   мускулы  путем    растирания    сведенной мышцы;</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судороги мышц пальцев рук прекращаются, если энергично и часто разжимать и сжимать пальцы в кулак;</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при судорогах кисти рук    их   надо    энергично сгибать и разгибать в суставе;</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судороги руки  можно устранить сгибанием и разгибанием руки в локте;</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при судорогах мышц живота сгибать и   разгибать    колени, подтягивая их к животу;</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судороги в икрах и большом пальце ноги устраняются, если одной рукой держаться за пальцы ноги, а другой нажимать на колено и таким образом выпрямлять ногу;</w:t>
      </w:r>
    </w:p>
    <w:p w:rsidR="004D58A7" w:rsidRPr="004D58A7" w:rsidRDefault="004D58A7" w:rsidP="004D58A7">
      <w:pPr>
        <w:numPr>
          <w:ilvl w:val="0"/>
          <w:numId w:val="4"/>
        </w:numPr>
        <w:shd w:val="clear" w:color="auto" w:fill="FFFFFF"/>
        <w:spacing w:before="100" w:beforeAutospacing="1" w:after="100" w:afterAutospacing="1" w:line="301" w:lineRule="atLeast"/>
        <w:ind w:left="419"/>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если судороги схватили лодыжки, надо сгибать и разгибать ноги.</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Pr>
          <w:rFonts w:ascii="Helvetica" w:eastAsia="Times New Roman" w:hAnsi="Helvetica" w:cs="Times New Roman"/>
          <w:b/>
          <w:bCs/>
          <w:i/>
          <w:iCs/>
          <w:noProof/>
          <w:color w:val="333333"/>
          <w:lang w:eastAsia="ru-RU"/>
        </w:rPr>
        <w:lastRenderedPageBreak/>
        <w:drawing>
          <wp:inline distT="0" distB="0" distL="0" distR="0">
            <wp:extent cx="2158365" cy="755015"/>
            <wp:effectExtent l="19050" t="0" r="0" b="0"/>
            <wp:docPr id="12" name="Рисунок 12" descr="http://ugz.petushki.info/images/pam/kupani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gz.petushki.info/images/pam/kupanie-11.png"/>
                    <pic:cNvPicPr>
                      <a:picLocks noChangeAspect="1" noChangeArrowheads="1"/>
                    </pic:cNvPicPr>
                  </pic:nvPicPr>
                  <pic:blipFill>
                    <a:blip r:embed="rId15" cstate="print"/>
                    <a:srcRect/>
                    <a:stretch>
                      <a:fillRect/>
                    </a:stretch>
                  </pic:blipFill>
                  <pic:spPr bwMode="auto">
                    <a:xfrm>
                      <a:off x="0" y="0"/>
                      <a:ext cx="2158365" cy="755015"/>
                    </a:xfrm>
                    <a:prstGeom prst="rect">
                      <a:avLst/>
                    </a:prstGeom>
                    <a:noFill/>
                    <a:ln w="9525">
                      <a:noFill/>
                      <a:miter lim="800000"/>
                      <a:headEnd/>
                      <a:tailEnd/>
                    </a:ln>
                  </pic:spPr>
                </pic:pic>
              </a:graphicData>
            </a:graphic>
          </wp:inline>
        </w:drawing>
      </w:r>
      <w:r w:rsidRPr="004D58A7">
        <w:rPr>
          <w:rFonts w:ascii="Helvetica" w:eastAsia="Times New Roman" w:hAnsi="Helvetica" w:cs="Times New Roman"/>
          <w:b/>
          <w:bCs/>
          <w:i/>
          <w:iCs/>
          <w:color w:val="333333"/>
          <w:lang w:eastAsia="ru-RU"/>
        </w:rPr>
        <w:t>Все перечисленные выше приемы устранения судорог может успешно выполнить только тот, кто хорошо умеет плавать</w:t>
      </w:r>
      <w:r w:rsidRPr="004D58A7">
        <w:rPr>
          <w:rFonts w:ascii="Helvetica" w:eastAsia="Times New Roman" w:hAnsi="Helvetica" w:cs="Times New Roman"/>
          <w:color w:val="333333"/>
          <w:lang w:eastAsia="ru-RU"/>
        </w:rPr>
        <w:t>. Но  лучше  всего – иметь при  себе  «английскую» булавку. Даже  один  её  укол,   бывает,   спасает жизнь.  Вода не страшна тем, кто плавает хорошо. Поэтому </w:t>
      </w:r>
      <w:r w:rsidRPr="004D58A7">
        <w:rPr>
          <w:rFonts w:ascii="Helvetica" w:eastAsia="Times New Roman" w:hAnsi="Helvetica" w:cs="Times New Roman"/>
          <w:b/>
          <w:bCs/>
          <w:i/>
          <w:iCs/>
          <w:color w:val="333333"/>
          <w:lang w:eastAsia="ru-RU"/>
        </w:rPr>
        <w:t>первое условие безопасного отдыха на воде - это умение плавать и оказание помощи товарищу, попавшему в беду.</w:t>
      </w:r>
    </w:p>
    <w:p w:rsidR="004D58A7" w:rsidRPr="004D58A7" w:rsidRDefault="004D58A7" w:rsidP="004D58A7">
      <w:pPr>
        <w:shd w:val="clear" w:color="auto" w:fill="FFFFFF"/>
        <w:spacing w:after="151" w:line="240" w:lineRule="auto"/>
        <w:jc w:val="both"/>
        <w:rPr>
          <w:rFonts w:ascii="Helvetica" w:eastAsia="Times New Roman" w:hAnsi="Helvetica" w:cs="Times New Roman"/>
          <w:color w:val="333333"/>
          <w:lang w:eastAsia="ru-RU"/>
        </w:rPr>
      </w:pPr>
      <w:r w:rsidRPr="004D58A7">
        <w:rPr>
          <w:rFonts w:ascii="Helvetica" w:eastAsia="Times New Roman" w:hAnsi="Helvetica" w:cs="Times New Roman"/>
          <w:color w:val="333333"/>
          <w:lang w:eastAsia="ru-RU"/>
        </w:rPr>
        <w:t>Однако   и умеющий плавать   должен  постоянно соблюдать осторожность на воде, быть дисциплинированным и строго придерживаться наших советов. Нарушение правил    купания и плавания  ведет к несчастным случаям, к гибели на воде</w:t>
      </w:r>
      <w:r w:rsidRPr="004D58A7">
        <w:rPr>
          <w:rFonts w:ascii="Helvetica" w:eastAsia="Times New Roman" w:hAnsi="Helvetica" w:cs="Times New Roman"/>
          <w:b/>
          <w:bCs/>
          <w:color w:val="333333"/>
          <w:lang w:eastAsia="ru-RU"/>
        </w:rPr>
        <w:t>.</w:t>
      </w:r>
    </w:p>
    <w:p w:rsidR="00613E71" w:rsidRPr="004D58A7" w:rsidRDefault="00613E71">
      <w:pPr>
        <w:rPr>
          <w:rFonts w:ascii="Times New Roman" w:hAnsi="Times New Roman" w:cs="Times New Roman"/>
          <w:sz w:val="24"/>
          <w:szCs w:val="24"/>
        </w:rPr>
      </w:pPr>
    </w:p>
    <w:sectPr w:rsidR="00613E71" w:rsidRPr="004D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5C2"/>
    <w:multiLevelType w:val="multilevel"/>
    <w:tmpl w:val="11A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06879"/>
    <w:multiLevelType w:val="multilevel"/>
    <w:tmpl w:val="619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D4FD5"/>
    <w:multiLevelType w:val="multilevel"/>
    <w:tmpl w:val="DE3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B36DA"/>
    <w:multiLevelType w:val="multilevel"/>
    <w:tmpl w:val="190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3E71"/>
    <w:rsid w:val="004D58A7"/>
    <w:rsid w:val="0061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8A7"/>
    <w:rPr>
      <w:b/>
      <w:bCs/>
    </w:rPr>
  </w:style>
  <w:style w:type="character" w:styleId="a5">
    <w:name w:val="Emphasis"/>
    <w:basedOn w:val="a0"/>
    <w:uiPriority w:val="20"/>
    <w:qFormat/>
    <w:rsid w:val="004D58A7"/>
    <w:rPr>
      <w:i/>
      <w:iCs/>
    </w:rPr>
  </w:style>
  <w:style w:type="paragraph" w:styleId="a6">
    <w:name w:val="Balloon Text"/>
    <w:basedOn w:val="a"/>
    <w:link w:val="a7"/>
    <w:uiPriority w:val="99"/>
    <w:semiHidden/>
    <w:unhideWhenUsed/>
    <w:rsid w:val="004D58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6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2021-06-07T06:02:00Z</dcterms:created>
  <dcterms:modified xsi:type="dcterms:W3CDTF">2021-06-07T06:03:00Z</dcterms:modified>
</cp:coreProperties>
</file>