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5E" w:rsidRPr="00D74E5E" w:rsidRDefault="00C47F37" w:rsidP="00504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4E5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74E5E" w:rsidRPr="00D74E5E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5044F7" w:rsidRPr="00D74E5E" w:rsidRDefault="00D74E5E" w:rsidP="00504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4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F37" w:rsidRPr="00D74E5E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D74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4F7" w:rsidRPr="00D74E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5044F7" w:rsidRPr="00D74E5E" w:rsidRDefault="005044F7" w:rsidP="00504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4E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044F7" w:rsidRPr="00D74E5E" w:rsidRDefault="005044F7" w:rsidP="00504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4E5E">
        <w:rPr>
          <w:rFonts w:ascii="Times New Roman" w:eastAsia="Times New Roman" w:hAnsi="Times New Roman" w:cs="Times New Roman"/>
          <w:sz w:val="28"/>
          <w:szCs w:val="28"/>
        </w:rPr>
        <w:t>Пономаревский сельсовет</w:t>
      </w:r>
      <w:r w:rsidR="00C47F37" w:rsidRPr="00D74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F37" w:rsidRPr="00D74E5E" w:rsidRDefault="00C47F37" w:rsidP="00504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4E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4E5E" w:rsidRPr="00D74E5E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74E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4E5E" w:rsidRPr="00D74E5E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D74E5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044F7" w:rsidRPr="00D74E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4E5E" w:rsidRPr="00D74E5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D74E5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74E5E" w:rsidRPr="00D74E5E">
        <w:rPr>
          <w:rFonts w:ascii="Times New Roman" w:eastAsia="Times New Roman" w:hAnsi="Times New Roman" w:cs="Times New Roman"/>
          <w:sz w:val="28"/>
          <w:szCs w:val="28"/>
        </w:rPr>
        <w:t xml:space="preserve"> 106</w:t>
      </w:r>
      <w:r w:rsidRPr="00D74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F37" w:rsidRPr="005044F7" w:rsidRDefault="00C47F37" w:rsidP="0050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47F37" w:rsidRPr="005044F7" w:rsidRDefault="00C47F37" w:rsidP="0050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разработки и утверждения административных регламентов</w:t>
      </w:r>
    </w:p>
    <w:p w:rsidR="00C47F37" w:rsidRPr="005044F7" w:rsidRDefault="00C47F37" w:rsidP="0050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муниципальных услуг </w:t>
      </w:r>
    </w:p>
    <w:p w:rsidR="00C47F37" w:rsidRPr="005044F7" w:rsidRDefault="00C47F37" w:rsidP="005044F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5044F7" w:rsidRPr="005044F7" w:rsidRDefault="005044F7" w:rsidP="005044F7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4F7" w:rsidRDefault="00C47F37" w:rsidP="0050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1. Настоящее Положение устанавливает требования к разработке и утверждению административных регламентов предоставления муниципальных услуг (далее − административные регламенты) в </w:t>
      </w:r>
      <w:r w:rsidR="005044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5044F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044F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4F7" w:rsidRPr="005044F7">
        <w:rPr>
          <w:rFonts w:ascii="Times New Roman" w:hAnsi="Times New Roman" w:cs="Times New Roman"/>
          <w:sz w:val="28"/>
          <w:szCs w:val="28"/>
        </w:rPr>
        <w:t>Пономаревский сельсовет  Пономаревского района  Оренбургской области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4F7" w:rsidRDefault="005044F7" w:rsidP="0050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F37" w:rsidRPr="005044F7" w:rsidRDefault="00C47F37" w:rsidP="0050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услуга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– предоставляемая органом местного самоуправления поселения (далее муниципальная услуга) деятельность по реализации функций органа местного самоуправления поселения (далее администрация поселения),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   законом    от     6 октября 2003 г. № 131-ФЗ «Об общих принципах организации местного самоуправления в Российской Федерации» и</w:t>
      </w:r>
      <w:proofErr w:type="gramEnd"/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5044F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044F7">
        <w:rPr>
          <w:rFonts w:ascii="Times New Roman" w:hAnsi="Times New Roman" w:cs="Times New Roman"/>
          <w:sz w:val="28"/>
          <w:szCs w:val="28"/>
        </w:rPr>
        <w:t xml:space="preserve">Пономаревский сельсовет  Пономаревского района  </w:t>
      </w:r>
      <w:proofErr w:type="gramStart"/>
      <w:r w:rsidR="005044F7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5044F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должностное лицо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– муниципальный служащий, сотрудник муниципальной или иной подведомственной бюджетной организации, исполняющий административные действия при предоставлении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заявитель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административная процедура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– установленная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административное действие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–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3. При разработке административных регламентов предусматривается повышение качества предоставления муниципальных услуг, в том числе: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1) упорядочение административных процедур и административных действий;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2) устранение избыточных административных процедур и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</w:t>
      </w:r>
      <w:r w:rsidR="005044F7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и муниципального образования </w:t>
      </w:r>
      <w:r w:rsidR="005044F7">
        <w:rPr>
          <w:rFonts w:ascii="Times New Roman" w:hAnsi="Times New Roman" w:cs="Times New Roman"/>
          <w:sz w:val="28"/>
          <w:szCs w:val="28"/>
        </w:rPr>
        <w:t>Пономаревский сельсовет  Пономаревского района  Оренбургской области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3) сокращение количества документов, представляемых заявителем для предоставления муниципальной услуги за счет безусловного исключения практики истребования документов и информации, имеющихся в распоряжении администрации, иных государственных органов и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 w:rsidR="005044F7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нормативными правовыми актами;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4) исключение требований об осуществлении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5) применение новых, в том числе электронных, форм заявлений на оказание муниципальной услуги, позволяющих направлять их в администрацию в электронном виде, сокращать время их заполнения непосредственно в местах оказания муниципальных услуг;</w:t>
      </w:r>
    </w:p>
    <w:p w:rsidR="00E90EE4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предоставления в администрацию необходимых для предоставления муниципальной услуги документов в электронном виде (форматы PDF, TIFF, JPEG и др.) с использованием </w:t>
      </w:r>
      <w:r w:rsidR="00E90EE4">
        <w:rPr>
          <w:rFonts w:ascii="Times New Roman" w:eastAsia="Times New Roman" w:hAnsi="Times New Roman" w:cs="Times New Roman"/>
          <w:sz w:val="28"/>
          <w:szCs w:val="28"/>
        </w:rPr>
        <w:t>Электронной почты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7) снижение количества взаимодействий заявителей с должностными лицами, в том числе за счет реализации принципа «одного окна»;</w:t>
      </w:r>
    </w:p>
    <w:p w:rsidR="00C47F37" w:rsidRPr="005044F7" w:rsidRDefault="00E90EE4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8) </w:t>
      </w:r>
      <w:r w:rsidR="00C47F37" w:rsidRPr="005044F7">
        <w:rPr>
          <w:rFonts w:ascii="Times New Roman" w:eastAsia="Times New Roman" w:hAnsi="Times New Roman" w:cs="Times New Roman"/>
          <w:sz w:val="28"/>
          <w:szCs w:val="28"/>
        </w:rPr>
        <w:t>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lastRenderedPageBreak/>
        <w:t>9) 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10) обеспечение возможности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11)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разработки и утверждения административных регламентов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1.  Административный регламент разрабатывается органом (структурным подразделением) администрации поселения, должностным лицом, ответственным за предоставление конкретной услуги, в соответствии с требованиями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 Московской области, муниципальных нормативных правовых актов и в соответствии с настоящим Положением;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Административные регламенты утверждаются Постановлением главы </w:t>
      </w:r>
      <w:r w:rsidR="00162E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62EE0">
        <w:rPr>
          <w:rFonts w:ascii="Times New Roman" w:hAnsi="Times New Roman" w:cs="Times New Roman"/>
          <w:sz w:val="28"/>
          <w:szCs w:val="28"/>
        </w:rPr>
        <w:t>Пономаревский сельсовет  Пономаревского района  Оренбургской области</w:t>
      </w:r>
      <w:r w:rsidRPr="005044F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3. Проекты административных регламентов подлежат обязательной независимой экспертизе. 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Предметом независимой экспертизы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проекта административного регламента (далее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Независимая экспертиза может проводиться физическими и юридическими лицами </w:t>
      </w:r>
      <w:r w:rsidRPr="005044F7">
        <w:rPr>
          <w:rFonts w:ascii="Times New Roman" w:eastAsia="Times New Roman" w:hAnsi="Times New Roman" w:cs="Times New Roman"/>
          <w:sz w:val="28"/>
          <w:szCs w:val="28"/>
          <w:u w:val="single"/>
        </w:rPr>
        <w:t>(далее заинтересованные лица)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в инициативном порядке за счет собственных средств.</w:t>
      </w:r>
    </w:p>
    <w:p w:rsidR="00C47F37" w:rsidRPr="00162EE0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4</w:t>
      </w:r>
      <w:r w:rsidRPr="00162EE0">
        <w:rPr>
          <w:rFonts w:ascii="Times New Roman" w:eastAsia="Times New Roman" w:hAnsi="Times New Roman" w:cs="Times New Roman"/>
          <w:sz w:val="28"/>
          <w:szCs w:val="28"/>
        </w:rPr>
        <w:t>.1. </w:t>
      </w:r>
      <w:r w:rsidRPr="00162EE0">
        <w:rPr>
          <w:rFonts w:ascii="Times New Roman" w:eastAsia="Times New Roman" w:hAnsi="Times New Roman" w:cs="Times New Roman"/>
          <w:bCs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Предметом экспертизы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проектов административных регламентов, проводимой уполномоченным органом местного самоуправления, является оценка соответствия проектов административных регламентов требованиям, предъявляемым к ним Федеральным законом от 27 июля</w:t>
      </w:r>
      <w:r w:rsidR="00162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услуг», соответствия требованиям других федеральных законов, нормативных правовых актов Президента Российской Федерации и Правительства Российской 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законов и иных нормативных правовых актов </w:t>
      </w:r>
      <w:r w:rsidR="00162EE0">
        <w:rPr>
          <w:rFonts w:ascii="Times New Roman" w:eastAsia="Times New Roman" w:hAnsi="Times New Roman" w:cs="Times New Roman"/>
          <w:sz w:val="28"/>
          <w:szCs w:val="28"/>
        </w:rPr>
        <w:t>Оренбургск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ой области, муниципальных нормативных</w:t>
      </w:r>
      <w:proofErr w:type="gramEnd"/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актов, а также оценка учета результатов независимой экспертизы в проектах административных регламентов.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6. В целях проведения независимой экспертизы проект административного регламента размещается в сети Интернет на официальном сайте администрации муниципального образования </w:t>
      </w:r>
      <w:r w:rsidR="00162EE0">
        <w:rPr>
          <w:rFonts w:ascii="Times New Roman" w:hAnsi="Times New Roman" w:cs="Times New Roman"/>
          <w:sz w:val="28"/>
          <w:szCs w:val="28"/>
        </w:rPr>
        <w:t>Пономаревский район  Оренбургской области</w:t>
      </w:r>
      <w:r w:rsidR="00162EE0" w:rsidRPr="0050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44F7">
        <w:rPr>
          <w:rFonts w:ascii="Times New Roman" w:eastAsia="Times New Roman" w:hAnsi="Times New Roman" w:cs="Times New Roman"/>
          <w:sz w:val="28"/>
          <w:szCs w:val="28"/>
        </w:rPr>
        <w:t>www.</w:t>
      </w:r>
      <w:r w:rsidR="00162EE0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.ru</w:t>
      </w:r>
      <w:proofErr w:type="spellEnd"/>
      <w:r w:rsidRPr="005044F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(далее официальный сайт)</w:t>
      </w:r>
      <w:r w:rsidRPr="005044F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проект административного регламента должен быть доступен всем заинтересованным лицам для ознакомления.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При размещении проекта административного регламента на официальном сайте указывается дата его размещения и срок, установленный для проведения независимой экспертизы, который не может быть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менее </w:t>
      </w:r>
      <w:r w:rsidR="00123CF8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дней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со дня фактического размещения на официальном сайте проекта административного регламента, с обязательным указанием  адреса электронной почты и почтового адреса органа (структурного подразделения) администрации, должностного лица – разработчика административного регламента,  для направления заключений общественной экспертизы заинтересованными лицами.</w:t>
      </w:r>
      <w:proofErr w:type="gramEnd"/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Заинтересованные лица, за исключением лиц, указанных в пункте 4.1 настоящей главы Положения, в течение срока, установленного для проведения общественной экспертизы, направляют свои заключения в электронном или письменном виде в орган (структурное подразделение) администрации, должностному лицу, являющемуся разработчиком административного регламента по установленной форме (приложение № 1 к настоящему Положению), либо в иной форме по своему выбору.</w:t>
      </w:r>
      <w:proofErr w:type="gramEnd"/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Орган (структурное подразделение) администрации, должностное лицо, являющееся разработчиком административного регламента, обязаны рассмотреть все поступившие заключения независимой экспертизы и принять решение по результатам каждой такой экспертизы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позднее 5 рабочих дней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со дня окончания срока, установленного для проведения общественной экспертизы.</w:t>
      </w:r>
      <w:proofErr w:type="gramEnd"/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11. Не</w:t>
      </w:r>
      <w:r w:rsidR="00BA7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поступление заключения независимой экспертизы в орган (структурное подразделение), должностному лицу администрации поселения, являющемуся разработчиком административного регламента, в срок, установленный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12. По истечении срока, предусмотренного на проведение независимой экспертизы и принятия решений по результатам каждой такой экспертизы, орган (структурное подразделение) администрации, должностное лицо, осуществляющее разработку административного регламента, в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течение 10 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рабочих дней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направляет проект административного регламента для проведения экспертизы в уполномоченный орган администрации</w:t>
      </w:r>
      <w:r w:rsidRPr="005044F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13.  В состав документов, направляемых для проведения экспертизы проекта административного регламента, входят: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а) проект административного регламента;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б) заключения по результатам независимой экспертизы (при наличии);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в) пояснительная записка;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В пояснительной записке к проекту административного регламента приводится анализ практики предоставления муниципальной услуги, а также информация: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о принятых решениях по оптимизации предоставления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об устранении избыточных административных процедур и административных действий;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о сокращении сроков исполнения административных процедур и административных действий, сроков предоставления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сведения об учете поступивших заключений независимой экспертизы и принятых по ним решений;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предложения по внесению изменений в муниципальные нормативные правовые акты поселения, принятию новых муниципальных нормативных правовых актов (при необходимости).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14. При наличии отрицательного заключения экспертизы, проводимой уполномоченным органом администрации, проект административного регламента с прилагаемыми документами возвращается в орган (структурное подразделение) администрации, должностному лицу, осуществляющему разработку административного регламента с конкретными замечаниями и предложениями для его доработки.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15. Срок проведения экспертизы проекта административного регламента составляет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20 рабочих дней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со дня поступления проекта административного регламента на экспертизу в уполномоченный орган администрации, повторной экспертизы  −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5 рабочих дней.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16. Доработка проекта административного регламента и направление его на повторную экспертизу в уполномоченный орган администрации должна быть осуществлена органом (структурным подразделением), должностным лицом, ответственным за разработку административного регламента 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позднее 7 рабочих дней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со дня поступления проекта на доработку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lastRenderedPageBreak/>
        <w:t>17. При получении положительного заключения экспертизы уполномоченного органа администрации, орган (структурное подразделение) администрации, должностное лицо, являющееся разработчиком административного регламента, направляет административный регламент и заключение экспертизы с проектом Постановления главе сельского поселения Воскресенское для утверждения.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18. Утвержденные административные регламенты подлежат </w:t>
      </w:r>
      <w:r w:rsidR="00BA7CD5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A7CD5">
        <w:rPr>
          <w:rFonts w:ascii="Times New Roman" w:eastAsia="Times New Roman" w:hAnsi="Times New Roman" w:cs="Times New Roman"/>
          <w:sz w:val="28"/>
          <w:szCs w:val="28"/>
        </w:rPr>
        <w:t>народованию</w:t>
      </w:r>
      <w:r w:rsidRPr="005044F7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размещению в местах предоставления муниципальной услуги.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19. Одновременно с направлением административного регламента для утверждения главе сельского поселения Воскресенское, при необходимости, направляются предложения о внесении изменений в действующие муниципальные нормативные правовые акты, принятии новых нормативных правовых актов.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20. Внесение изменений в административный регламент осуществляется в случае изменения нормативных правовых актов, регулирующих предоставление муниципальной услуги, на основе анализа практики применения административного регламента, а также в других случаях в соответствии с действующим законодательством Российской Федерации и Московской области, муниципальными нормативными правовыми актами.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21. Внесение изменений в административный регламент осуществляется в порядке, установленном настоящим Положением.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III. Требования к административным регламентам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1. Наименование административного регламента, наименование муниципальной услуги определяется в соответствии с формулировкой муниципальной услуги, размещенной в Реестре муниципальных услуг поселения.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2. Административный регламент содержит следующие разделы, устанавливающие: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1) Общие положения;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4) Формы </w:t>
      </w: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 (структурного подразделения) администрации,  предоставляющего муниципальную услугу, а также должностных лиц, муниципальных служащих.</w:t>
      </w:r>
      <w:proofErr w:type="gramEnd"/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5044F7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«Общие положения» включает в себя следующую информацию: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1) основные понятия, используемые в административном регламенте;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2) категории заявителей, а также физических и юридических лиц, имеющих право в соответствии с законодательством Российской Федерации, Московской области, муниципальными нормативными правовыми актами либо в силу наделения их в порядке, установленном законодательством Российской Федерации, </w:t>
      </w:r>
      <w:r w:rsidR="00D96556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области,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услуги;</w:t>
      </w:r>
      <w:proofErr w:type="gramEnd"/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3) порядок информирования о правилах предоставления муниципальной услуги: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а) информация о местах нахождения и графике работы администрации, ее структурных подразделений,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б) справочные телефоны органов (структурных подразделений) администрации и должностных лиц, а также других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в) адрес официального сайта администрации поселения, государственных органов и органов местного самоуправления, организаций, участвующих в предоставлении муниципальной услуги, адреса электронной почты данных организаций;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г) 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4F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044F7">
        <w:rPr>
          <w:rFonts w:ascii="Times New Roman" w:eastAsia="Times New Roman" w:hAnsi="Times New Roman" w:cs="Times New Roman"/>
          <w:sz w:val="28"/>
          <w:szCs w:val="28"/>
        </w:rPr>
        <w:t>) порядок, форма и место размещения указанной в подпунктах 1-3 настоящего пункта информации на стендах в местах предоставления муниципальной услуги, а также в сети Интернет на официальном сайте администрации.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4. </w:t>
      </w:r>
      <w:r w:rsidRPr="005044F7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«Стандарт предоставления муниципальной услуги» состоит из следующих подразделов: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1)  Наименование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2) Наименование органа (структурного подразделения), предоставляющего муниципальную услугу;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3)  Результат (юридический факт) предоставления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lastRenderedPageBreak/>
        <w:t>4) Срок предоставления муниципальной услуги с момента получения (регистрации) заявления на предоставление муниципальной услуги в письменном, устном или электронном виде;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5) Правовые основания для предоставления муниципальной услуги (исчерпывающий перечень нормативных правовых документов, регламентирующих предоставление муниципальной услуги);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C47F37" w:rsidRPr="005044F7" w:rsidRDefault="00532091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C47F37" w:rsidRPr="005044F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9)  Размер платы, взимаемой с заявителя при предоставлении муниципальной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нормативными правовыми актами (при отсутствии нормативных правовых актов, устанавливающих размер платы за предоставление муниципальной услуги, в данном подразделе указывается: «муниципальная</w:t>
      </w:r>
      <w:proofErr w:type="gramEnd"/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бесплатно»);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10) Максимальный срок ожидания в очереди при подаче запроса (заявления) о предоставлении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11) Максимальный срок ожидания в очереди при получении результата предоставления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12)  Требования к помещениям, в которых предоставляются муниципальные услуги,  к залу ожидания, местам для заполнения запросов (заявлений) о предоставлении муниципальной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предоставления каждой муниципальной услуги, в том числе с учетом необходимости обеспечения комфортными условиями заявителей и должностных лиц, в том числе реализации прав граждан</w:t>
      </w:r>
      <w:proofErr w:type="gramEnd"/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и инвалидов на доступ в помещения и предоставления по их заявлению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13) Показатели доступности и качества муниципальной услуги.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а) показатели доступности муниципальной услуги: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lastRenderedPageBreak/>
        <w:t>- 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услуги, на официальном сайте администрации, Портале государственных и муниципальных услуг Ленинского муниципального района, Портале государственных услуг Московской области, федеральном Портале государственных услуг;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  <w:proofErr w:type="gramEnd"/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удобный график работы органа (структурного подразделения) администрации, должностного лица, осуществляющего предоставление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удобное территориальное расположение органа (структурного подразделения) администрации, осуществляющего предоставление муниципальной услуги, этажность его размещения, наличие пандусов (для организации предоставления муниципальных услуг гражданам с ограниченными возможностями и инвалидов);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 и получение муниципальной услуги в электронном виде, если это не запрещено действующим законодательством Российской Федерации.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б) показатели качества предоставления муниципальной услуги: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максимально короткое время исполнения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отсутствие в административных процедурах излишних административных действий, согласований в процессе предоставления муниципальных услуг;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точность исполнения муниципальных услуг и сроков их предоставления, исполнения административных процедур и действий в процессе предоставления муниципальной услуги, установленных административным регламентом;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 профессиональная подготовка муниципальных служащих органа (структурного подразделения) администрации, должностных лиц других организаций, участвующих в предоставлении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  высокая культура обслуживания заявителей.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14)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5. </w:t>
      </w: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  <w:u w:val="single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 состоит из подразделов, соответствующих исчерпывающему перечню административных процедур (административных действий), включая процедуру получения документов, информации, согласований в порядке межведомственного взаимодействия в зависимости от характера и особенностей содержания муниципальной услуги и наличия соглашений о передаче полномочий по исполнению</w:t>
      </w:r>
      <w:proofErr w:type="gramEnd"/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отдельных вопросов местного значения в Ленинский муниципальный район, особенностей выполнения административных процедур (административных действий) в электронной форме с использованием современных информационно-коммуникационных технологий и Портала государственных и муниципальных услуг </w:t>
      </w:r>
      <w:r w:rsidR="006001A0"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1)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2) Описание каждой административной процедуры содержит следующие обязательные элементы: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 юридические факты, являющиеся основанием для начала административной процедуры;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 сведения о должностном лице, ответственном за выполнение административной процедуры (административного 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 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 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– критерии, основания и (или) процедуры выбора вариантов решения;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- результат административной процедуры (административного 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(административного действия);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lastRenderedPageBreak/>
        <w:t>- 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6. </w:t>
      </w:r>
      <w:r w:rsidRPr="005044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Раздел «Формы </w:t>
      </w: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5044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исполнением административного регламента» состоит из следующих подразделов: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 а) порядок осуществления текущего </w:t>
      </w: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уполномоченными органами (структурными подразделениями) администрации, должностными лицами;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в) ответственность муниципальных служащих администрации и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г) положения, характеризующие требования к порядку и формам </w:t>
      </w: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7. </w:t>
      </w:r>
      <w:proofErr w:type="gramStart"/>
      <w:r w:rsidRPr="005044F7">
        <w:rPr>
          <w:rFonts w:ascii="Times New Roman" w:eastAsia="Times New Roman" w:hAnsi="Times New Roman" w:cs="Times New Roman"/>
          <w:sz w:val="28"/>
          <w:szCs w:val="28"/>
        </w:rPr>
        <w:t>Раздел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состоят из следующих подразделов:</w:t>
      </w:r>
      <w:proofErr w:type="gramEnd"/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1) 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 муниципальной услуги;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2) предмет досудебного (внесудебного) обжалования;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3) основания для начала процедуры досудебного (внесудебного) обжалования;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4) исчерпывающий перечень оснований для отказа в рассмотрении жалобы либо приостановления ее рассмотрения;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4) права заявителя на получение информации и документов, необходимых для обоснования и рассмотрения жалобы;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4F7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044F7">
        <w:rPr>
          <w:rFonts w:ascii="Times New Roman" w:eastAsia="Times New Roman" w:hAnsi="Times New Roman" w:cs="Times New Roman"/>
          <w:sz w:val="28"/>
          <w:szCs w:val="28"/>
        </w:rPr>
        <w:t>)  должностные лица, которым может быть адресована жалоба заявителя в досудебном (внесудебном) порядке;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е) сроки рассмотрения жалобы;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ж) результат досудебного (внесудебного) обжалования применительно к каждой процедуре либо инстанции обжалования.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44F7">
        <w:rPr>
          <w:rFonts w:ascii="Times New Roman" w:eastAsia="Times New Roman" w:hAnsi="Times New Roman" w:cs="Times New Roman"/>
          <w:b/>
          <w:bCs/>
          <w:sz w:val="28"/>
          <w:szCs w:val="28"/>
        </w:rPr>
        <w:t>IV. Заключительные положения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1. 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лиц, ответственных за исполнение административных действий, а также сроков исполнения административных действий. Данная блок схема является приложением к административному регламенту.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> 2. К административному регламенту прилагаются все бланки (образцы) заявлений (запросов) на предоставление муниципальной услуги, в том числе образцы (бланки) других документов, подлежащих заполнению заявителем в ходе предоставления муниципальной услуги.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3. В случае если внедрение административного регламента требует дополнительных финансовых расходов сверх предусмотренных в бюджете поселения, проект административного регламента с проектами нормативных правовых актов и пояснительной запиской подлежит согласованию в </w:t>
      </w:r>
      <w:r w:rsidR="006001A0">
        <w:rPr>
          <w:rFonts w:ascii="Times New Roman" w:eastAsia="Times New Roman" w:hAnsi="Times New Roman" w:cs="Times New Roman"/>
          <w:sz w:val="28"/>
          <w:szCs w:val="28"/>
        </w:rPr>
        <w:t xml:space="preserve">бухгалтерии </w:t>
      </w:r>
      <w:r w:rsidRPr="005044F7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поселения.</w:t>
      </w:r>
    </w:p>
    <w:p w:rsidR="00C47F37" w:rsidRPr="005044F7" w:rsidRDefault="00C47F37" w:rsidP="00504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F37" w:rsidRPr="005044F7" w:rsidRDefault="00C47F37" w:rsidP="0050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4F7">
        <w:rPr>
          <w:rFonts w:ascii="Times New Roman" w:eastAsia="Times New Roman" w:hAnsi="Times New Roman" w:cs="Times New Roman"/>
          <w:sz w:val="28"/>
          <w:szCs w:val="28"/>
        </w:rPr>
        <w:t xml:space="preserve">﻿ </w:t>
      </w:r>
    </w:p>
    <w:p w:rsidR="00734C6E" w:rsidRPr="005044F7" w:rsidRDefault="00734C6E" w:rsidP="005044F7">
      <w:pPr>
        <w:jc w:val="both"/>
        <w:rPr>
          <w:sz w:val="28"/>
          <w:szCs w:val="28"/>
        </w:rPr>
      </w:pPr>
    </w:p>
    <w:sectPr w:rsidR="00734C6E" w:rsidRPr="005044F7" w:rsidSect="005044F7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66E3"/>
    <w:multiLevelType w:val="hybridMultilevel"/>
    <w:tmpl w:val="20547C02"/>
    <w:lvl w:ilvl="0" w:tplc="F4228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F37"/>
    <w:rsid w:val="00123CF8"/>
    <w:rsid w:val="00162EE0"/>
    <w:rsid w:val="00430120"/>
    <w:rsid w:val="005044F7"/>
    <w:rsid w:val="00532091"/>
    <w:rsid w:val="005F300A"/>
    <w:rsid w:val="006001A0"/>
    <w:rsid w:val="006D0C53"/>
    <w:rsid w:val="00734C6E"/>
    <w:rsid w:val="00BA7CD5"/>
    <w:rsid w:val="00BC7C80"/>
    <w:rsid w:val="00C47F37"/>
    <w:rsid w:val="00D74E5E"/>
    <w:rsid w:val="00D96556"/>
    <w:rsid w:val="00E9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F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7F37"/>
    <w:rPr>
      <w:b/>
      <w:bCs/>
    </w:rPr>
  </w:style>
  <w:style w:type="character" w:styleId="a6">
    <w:name w:val="Emphasis"/>
    <w:basedOn w:val="a0"/>
    <w:uiPriority w:val="20"/>
    <w:qFormat/>
    <w:rsid w:val="00C47F37"/>
    <w:rPr>
      <w:i/>
      <w:iCs/>
    </w:rPr>
  </w:style>
  <w:style w:type="character" w:customStyle="1" w:styleId="copyright">
    <w:name w:val="copyright"/>
    <w:basedOn w:val="a0"/>
    <w:rsid w:val="00C47F37"/>
  </w:style>
  <w:style w:type="paragraph" w:styleId="a7">
    <w:name w:val="Balloon Text"/>
    <w:basedOn w:val="a"/>
    <w:link w:val="a8"/>
    <w:uiPriority w:val="99"/>
    <w:semiHidden/>
    <w:unhideWhenUsed/>
    <w:rsid w:val="00C4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F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0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2012-08-08T04:43:00Z</cp:lastPrinted>
  <dcterms:created xsi:type="dcterms:W3CDTF">2012-08-08T04:33:00Z</dcterms:created>
  <dcterms:modified xsi:type="dcterms:W3CDTF">2012-09-06T10:07:00Z</dcterms:modified>
</cp:coreProperties>
</file>