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6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6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566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427BA7" w:rsidRPr="00B76566" w:rsidRDefault="00427BA7" w:rsidP="0042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566">
        <w:rPr>
          <w:rFonts w:ascii="Times New Roman" w:hAnsi="Times New Roman" w:cs="Times New Roman"/>
          <w:sz w:val="28"/>
          <w:szCs w:val="28"/>
        </w:rPr>
        <w:t>РС- 28/3</w:t>
      </w:r>
    </w:p>
    <w:p w:rsidR="00427BA7" w:rsidRPr="00B76566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BA7" w:rsidRPr="00B76566" w:rsidRDefault="00427BA7" w:rsidP="00427BA7">
      <w:pPr>
        <w:spacing w:after="0" w:line="240" w:lineRule="auto"/>
        <w:rPr>
          <w:rFonts w:ascii="Times New Roman" w:hAnsi="Times New Roman" w:cs="Times New Roman"/>
          <w:b/>
        </w:rPr>
      </w:pPr>
      <w:r w:rsidRPr="00B76566">
        <w:rPr>
          <w:rFonts w:ascii="Times New Roman" w:hAnsi="Times New Roman" w:cs="Times New Roman"/>
          <w:sz w:val="28"/>
          <w:szCs w:val="28"/>
        </w:rPr>
        <w:t xml:space="preserve">27.11.2018                                   </w:t>
      </w:r>
      <w:r w:rsidRPr="00B76566">
        <w:rPr>
          <w:rFonts w:ascii="Times New Roman" w:hAnsi="Times New Roman" w:cs="Times New Roman"/>
          <w:sz w:val="28"/>
          <w:szCs w:val="28"/>
        </w:rPr>
        <w:tab/>
      </w:r>
      <w:r w:rsidRPr="00B76566">
        <w:rPr>
          <w:rFonts w:ascii="Times New Roman" w:hAnsi="Times New Roman" w:cs="Times New Roman"/>
          <w:sz w:val="28"/>
          <w:szCs w:val="28"/>
        </w:rPr>
        <w:tab/>
      </w:r>
      <w:r w:rsidRPr="00B7656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B765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427BA7" w:rsidRDefault="00427BA7" w:rsidP="00427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BA7" w:rsidRPr="00BF0EF0" w:rsidRDefault="00427BA7" w:rsidP="00427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BA7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4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дополнений в решение Совета депутатов муниципального образования Пономаревский сельсовет от 02.11.2017 </w:t>
      </w:r>
    </w:p>
    <w:p w:rsidR="00427BA7" w:rsidRDefault="00427BA7" w:rsidP="00427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69 «Об утверждении Правил благоустройства территории муниципального образования Пономаревский</w:t>
      </w:r>
      <w:r w:rsidRPr="00C4504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Пономаревского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7BA7" w:rsidRDefault="00427BA7" w:rsidP="00427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A7" w:rsidRDefault="00427BA7" w:rsidP="00427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A7" w:rsidRPr="00BF22CF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РФ от 06.10.2003 N 131-ФЗ «Об 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ринципах организации местного самоуправления в Российской Федерации»,</w:t>
      </w:r>
      <w:r w:rsidRPr="006D78C1">
        <w:t xml:space="preserve"> </w:t>
      </w:r>
      <w:r w:rsidRPr="006D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24.10.2018 N 1271/336-VI-ОЗ "О внесении изменения в Закон Оренбургской области "О градостроительной деятельности на территории Оренбургской области"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Пономаревский сельсовет 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муниципального образования Пономаревский сельсовет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от 02.11.2017 N</w:t>
      </w:r>
      <w:r w:rsidRPr="00BF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следующие изменения:</w:t>
      </w:r>
    </w:p>
    <w:p w:rsidR="00427BA7" w:rsidRPr="0067495D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67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2: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</w:t>
      </w:r>
      <w:r w:rsidRPr="002B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18 </w:t>
      </w:r>
      <w:r w:rsidRPr="006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- совокупность древесных, кустарниковых и травянистых растений на определенной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1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A7" w:rsidRPr="00F9243B" w:rsidRDefault="00427BA7" w:rsidP="0042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43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9243B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9243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7BA7" w:rsidRPr="00F9243B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B">
        <w:rPr>
          <w:rFonts w:ascii="Times New Roman" w:hAnsi="Times New Roman" w:cs="Times New Roman"/>
          <w:sz w:val="28"/>
          <w:szCs w:val="28"/>
        </w:rPr>
        <w:t xml:space="preserve">«31. </w:t>
      </w:r>
      <w:r w:rsidRPr="00F92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благоустройства территории -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водоохранные </w:t>
      </w:r>
      <w:r w:rsidRPr="00F92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зоны; контейнерные площадки и площадки для складирования отдельных групп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27BA7" w:rsidRPr="002B02A1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B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43 изложить в следующей редакции: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«43) </w:t>
      </w:r>
      <w:r w:rsidRPr="002B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Федерации.»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со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1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понятия, используемые в настоящих Правилах, применяются в тех же значениях, что и в нормативных правовых актах Российской Федерации,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следующего содержания: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5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5509">
        <w:rPr>
          <w:rFonts w:ascii="Times New Roman" w:hAnsi="Times New Roman" w:cs="Times New Roman"/>
          <w:sz w:val="28"/>
          <w:szCs w:val="28"/>
        </w:rPr>
        <w:t>ышеназванные понятия, другие понятия, используемые в настоящих Правилах</w:t>
      </w:r>
      <w:r>
        <w:rPr>
          <w:rFonts w:ascii="Times New Roman" w:hAnsi="Times New Roman" w:cs="Times New Roman"/>
          <w:sz w:val="28"/>
          <w:szCs w:val="28"/>
        </w:rPr>
        <w:t>, в случае их</w:t>
      </w:r>
      <w:r w:rsidRPr="00FE5509">
        <w:rPr>
          <w:rFonts w:ascii="Times New Roman" w:hAnsi="Times New Roman" w:cs="Times New Roman"/>
          <w:sz w:val="28"/>
          <w:szCs w:val="28"/>
        </w:rPr>
        <w:t xml:space="preserve"> расхождения с нормативными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E5509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DC04AF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0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значении, определенном 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статью </w:t>
      </w:r>
      <w:r w:rsidRPr="003C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BA7" w:rsidRPr="00A070E4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41. Прилегающая территория.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егающей территории определяются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критериев (параметров):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земельных участков, принадлежащих на праве собственности физическим и юридическим лицам (за исключением земельных участков, на которых расположены многоквартирные дома) - от границ земельного участка до проезжей части дороги и по оси, разделяющей территорию между двумя соседними участками пополам, но не более 30 метров;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земельных участков, на которых расположены многоквартирные дома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– не более 25 метров по периметру многоквартирного дома. В случае наложения границ территории, подлежащей содержанию друг на друга, граница благоустройства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определяется пропорционально общей площади помещений жилых домов;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рекламных конструкций – не более 5 метров по периметру (радиусу) основания рекламной конструкции;</w:t>
      </w:r>
    </w:p>
    <w:p w:rsidR="00427BA7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нестационарных торговых объектов – не более 25 метров по периметру объектов;</w:t>
      </w:r>
    </w:p>
    <w:p w:rsidR="00427BA7" w:rsidRPr="00390628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строительных площадок - территория шириной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 от ограждения стройки и по всему периметру, кроме прилегающей территории иных объектов;</w:t>
      </w:r>
    </w:p>
    <w:p w:rsidR="00427BA7" w:rsidRPr="00390628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площадок под установку мусоросборников (контейнерных площадок) - территория шириной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 от ограждения площадки и по всему периметру.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граничащие с рекреационными зонами, зонами отдыха, пустырями имеют прилегающую территорию шириной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 от границы земельного участка (собственного ограждения).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сервитутов: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проезды, в том числе 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трассовые, и подъездные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0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промышленным и сельскохозяйственным предприятиям, учреждениям, организациям, жилым микрорайонам, группе жилых домов, гаражам, складам, садовым и огородным объединен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иям, земельным участкам), </w:t>
      </w: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которых не требуется разрешения на строительство – не более 10 метров в каждую строну от границ проездов и подъездных дорог;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 – не более 10 метров в каждую строну от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 - не более 25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пункты приема вторичного сырья, для размещения которых не требуется разрешения на строительство - не более 25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передвижные цирки, передвижные зоопарки и передвижные луна-парки – не более 50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сезонные аттракционы - не более 25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 - не более 15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 детские площадки - не более 25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терминалы для оплаты услуг и штрафов - не более 5 метров по периметру объектов;</w:t>
      </w:r>
    </w:p>
    <w:p w:rsidR="00427BA7" w:rsidRPr="00BC08F5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туалеты нестационарного типа - не более 25 метров по периметру объектов;</w:t>
      </w:r>
    </w:p>
    <w:p w:rsidR="00427BA7" w:rsidRPr="00390628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0628">
        <w:t xml:space="preserve">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границы прилегающей территории отображаются на схемах границ прилегающих территорий, подготовка которых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6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на бумажном носителе и (или) в форме электронного документа.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BA7" w:rsidRPr="00390628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схем границ прилегающей территории и внесение в них изменений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BA7" w:rsidRPr="00390628" w:rsidRDefault="00427BA7" w:rsidP="0042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месяца со дня ее утверждения (изменения).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7BA7" w:rsidRPr="00BF0EF0" w:rsidRDefault="00427BA7" w:rsidP="0042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>
        <w:rPr>
          <w:rFonts w:ascii="Times New Roman" w:hAnsi="Times New Roman" w:cs="Times New Roman"/>
          <w:sz w:val="28"/>
          <w:szCs w:val="28"/>
        </w:rPr>
        <w:t>2</w:t>
      </w:r>
      <w:r w:rsidRPr="00BF0EF0">
        <w:rPr>
          <w:rFonts w:ascii="Times New Roman" w:hAnsi="Times New Roman" w:cs="Times New Roman"/>
          <w:sz w:val="28"/>
          <w:szCs w:val="28"/>
        </w:rPr>
        <w:t>. Поручить организацию исполнения настоящего решения главе сельсовета</w:t>
      </w:r>
      <w:r w:rsidRPr="00BF0EF0">
        <w:rPr>
          <w:rFonts w:ascii="Times New Roman" w:hAnsi="Times New Roman" w:cs="Times New Roman"/>
          <w:bCs/>
          <w:sz w:val="28"/>
          <w:szCs w:val="28"/>
        </w:rPr>
        <w:t xml:space="preserve"> Авреднову А.П.  </w:t>
      </w:r>
    </w:p>
    <w:bookmarkEnd w:id="0"/>
    <w:p w:rsidR="00427BA7" w:rsidRPr="00BF0EF0" w:rsidRDefault="00427BA7" w:rsidP="0042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EF0">
        <w:rPr>
          <w:rFonts w:ascii="Times New Roman" w:hAnsi="Times New Roman" w:cs="Times New Roman"/>
          <w:sz w:val="28"/>
          <w:szCs w:val="28"/>
        </w:rPr>
        <w:t>.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</w:t>
      </w:r>
    </w:p>
    <w:p w:rsidR="00427BA7" w:rsidRDefault="00427BA7" w:rsidP="00427B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после его обнародования</w:t>
      </w:r>
    </w:p>
    <w:p w:rsidR="00427BA7" w:rsidRDefault="00427BA7" w:rsidP="0042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A7" w:rsidRDefault="00427BA7" w:rsidP="0042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A7" w:rsidRDefault="00427BA7" w:rsidP="00427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BA7" w:rsidRDefault="00427BA7" w:rsidP="00427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0C22" w:rsidRPr="00427BA7" w:rsidRDefault="00427BA7" w:rsidP="00427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Пономаревский сельсовет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А.П.Авреднов</w:t>
      </w:r>
    </w:p>
    <w:sectPr w:rsidR="005E0C22" w:rsidRPr="00427BA7" w:rsidSect="00427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1"/>
    <w:rsid w:val="00323AD1"/>
    <w:rsid w:val="00427BA7"/>
    <w:rsid w:val="005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14AD"/>
  <w15:chartTrackingRefBased/>
  <w15:docId w15:val="{54992F8C-D42D-472A-AE5E-7BE109B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2018-12-18T04:13:00Z</dcterms:created>
  <dcterms:modified xsi:type="dcterms:W3CDTF">2018-12-18T04:22:00Z</dcterms:modified>
</cp:coreProperties>
</file>